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D80B09" w:rsidRDefault="008B7080">
      <w:pPr>
        <w:spacing w:before="240" w:after="240"/>
        <w:jc w:val="center"/>
        <w:rPr>
          <w:rFonts w:ascii="Times New Roman" w:eastAsia="Times New Roman" w:hAnsi="Times New Roman" w:cs="Times New Roman"/>
          <w:b/>
          <w:sz w:val="24"/>
          <w:szCs w:val="24"/>
          <w:u w:val="single"/>
        </w:rPr>
      </w:pPr>
      <w:bookmarkStart w:id="0" w:name="_GoBack"/>
      <w:bookmarkEnd w:id="0"/>
      <w:proofErr w:type="spellStart"/>
      <w:r>
        <w:rPr>
          <w:rFonts w:ascii="Times New Roman" w:eastAsia="Times New Roman" w:hAnsi="Times New Roman" w:cs="Times New Roman"/>
          <w:b/>
          <w:sz w:val="24"/>
          <w:szCs w:val="24"/>
          <w:u w:val="single"/>
        </w:rPr>
        <w:t>MiOTA</w:t>
      </w:r>
      <w:proofErr w:type="spellEnd"/>
      <w:r>
        <w:rPr>
          <w:rFonts w:ascii="Times New Roman" w:eastAsia="Times New Roman" w:hAnsi="Times New Roman" w:cs="Times New Roman"/>
          <w:b/>
          <w:sz w:val="24"/>
          <w:szCs w:val="24"/>
          <w:u w:val="single"/>
        </w:rPr>
        <w:t xml:space="preserve"> Huron Valley Chapter Meeting Summary</w:t>
      </w:r>
    </w:p>
    <w:p w14:paraId="00000002" w14:textId="77777777" w:rsidR="00D80B09" w:rsidRDefault="008B708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Date</w:t>
      </w:r>
      <w:r>
        <w:rPr>
          <w:rFonts w:ascii="Times New Roman" w:eastAsia="Times New Roman" w:hAnsi="Times New Roman" w:cs="Times New Roman"/>
          <w:sz w:val="24"/>
          <w:szCs w:val="24"/>
        </w:rPr>
        <w:t>- April 21, 2021 (7 pm-8 pm)</w:t>
      </w:r>
    </w:p>
    <w:p w14:paraId="00000003" w14:textId="77777777" w:rsidR="00D80B09" w:rsidRDefault="008B708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Speaker-</w:t>
      </w:r>
      <w:r>
        <w:rPr>
          <w:rFonts w:ascii="Times New Roman" w:eastAsia="Times New Roman" w:hAnsi="Times New Roman" w:cs="Times New Roman"/>
          <w:sz w:val="24"/>
          <w:szCs w:val="24"/>
        </w:rPr>
        <w:t xml:space="preserve"> Bethany Burge, MS, OTR/L, CNP, CAPS</w:t>
      </w:r>
    </w:p>
    <w:p w14:paraId="00000004" w14:textId="77777777" w:rsidR="00D80B09" w:rsidRDefault="008B708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Topic</w:t>
      </w:r>
      <w:r>
        <w:rPr>
          <w:rFonts w:ascii="Times New Roman" w:eastAsia="Times New Roman" w:hAnsi="Times New Roman" w:cs="Times New Roman"/>
          <w:sz w:val="24"/>
          <w:szCs w:val="24"/>
        </w:rPr>
        <w:t>- LARA’s Impact on Practice</w:t>
      </w:r>
    </w:p>
    <w:p w14:paraId="00000005" w14:textId="77777777" w:rsidR="00D80B09" w:rsidRDefault="008B708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Presentation Title</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MiOTA</w:t>
      </w:r>
      <w:proofErr w:type="spellEnd"/>
      <w:r>
        <w:rPr>
          <w:rFonts w:ascii="Times New Roman" w:eastAsia="Times New Roman" w:hAnsi="Times New Roman" w:cs="Times New Roman"/>
          <w:sz w:val="24"/>
          <w:szCs w:val="24"/>
        </w:rPr>
        <w:t xml:space="preserve"> Membership Perk: Profession Advocacy</w:t>
      </w:r>
    </w:p>
    <w:p w14:paraId="00000006" w14:textId="77777777" w:rsidR="00D80B09" w:rsidRDefault="008B7080">
      <w:pPr>
        <w:spacing w:before="240" w:after="240"/>
        <w:rPr>
          <w:rFonts w:ascii="Times New Roman" w:eastAsia="Times New Roman" w:hAnsi="Times New Roman" w:cs="Times New Roman"/>
          <w:sz w:val="24"/>
          <w:szCs w:val="24"/>
        </w:rPr>
      </w:pPr>
      <w:r>
        <w:rPr>
          <w:rFonts w:ascii="Times New Roman" w:eastAsia="Times New Roman" w:hAnsi="Times New Roman" w:cs="Times New Roman"/>
          <w:b/>
          <w:sz w:val="24"/>
          <w:szCs w:val="24"/>
        </w:rPr>
        <w:t>Summary:</w:t>
      </w:r>
      <w:r>
        <w:rPr>
          <w:rFonts w:ascii="Times New Roman" w:eastAsia="Times New Roman" w:hAnsi="Times New Roman" w:cs="Times New Roman"/>
          <w:sz w:val="24"/>
          <w:szCs w:val="24"/>
        </w:rPr>
        <w:t xml:space="preserve"> A virtual meeting was held via Zoom with 17 participants. Bethany Burge facilitated an informative discussion of the significance for advocating for the profession of occupational therapy, the role of the Michigan OT board, and policy changes that impact </w:t>
      </w:r>
      <w:r>
        <w:rPr>
          <w:rFonts w:ascii="Times New Roman" w:eastAsia="Times New Roman" w:hAnsi="Times New Roman" w:cs="Times New Roman"/>
          <w:sz w:val="24"/>
          <w:szCs w:val="24"/>
        </w:rPr>
        <w:t xml:space="preserve">practitioners. Human trafficking training is required for license renewal. By October 19, 2022 human </w:t>
      </w:r>
      <w:proofErr w:type="spellStart"/>
      <w:r>
        <w:rPr>
          <w:rFonts w:ascii="Times New Roman" w:eastAsia="Times New Roman" w:hAnsi="Times New Roman" w:cs="Times New Roman"/>
          <w:sz w:val="24"/>
          <w:szCs w:val="24"/>
        </w:rPr>
        <w:t>traffick</w:t>
      </w:r>
      <w:proofErr w:type="spellEnd"/>
      <w:r>
        <w:rPr>
          <w:rFonts w:ascii="Times New Roman" w:eastAsia="Times New Roman" w:hAnsi="Times New Roman" w:cs="Times New Roman"/>
          <w:sz w:val="24"/>
          <w:szCs w:val="24"/>
        </w:rPr>
        <w:t xml:space="preserve"> training is required for initial licensure. Michigan OT board meeting proposals include adding a definition and training for implicit bias, amendm</w:t>
      </w:r>
      <w:r>
        <w:rPr>
          <w:rFonts w:ascii="Times New Roman" w:eastAsia="Times New Roman" w:hAnsi="Times New Roman" w:cs="Times New Roman"/>
          <w:sz w:val="24"/>
          <w:szCs w:val="24"/>
        </w:rPr>
        <w:t xml:space="preserve">ents to triannual license and registration renewals, and requiring </w:t>
      </w:r>
      <w:proofErr w:type="gramStart"/>
      <w:r>
        <w:rPr>
          <w:rFonts w:ascii="Times New Roman" w:eastAsia="Times New Roman" w:hAnsi="Times New Roman" w:cs="Times New Roman"/>
          <w:sz w:val="24"/>
          <w:szCs w:val="24"/>
        </w:rPr>
        <w:t>a</w:t>
      </w:r>
      <w:proofErr w:type="gramEnd"/>
      <w:r>
        <w:rPr>
          <w:rFonts w:ascii="Times New Roman" w:eastAsia="Times New Roman" w:hAnsi="Times New Roman" w:cs="Times New Roman"/>
          <w:sz w:val="24"/>
          <w:szCs w:val="24"/>
        </w:rPr>
        <w:t xml:space="preserve"> English language standard. Other topics for discussion include updates to PDPM, Michigan Auto No Fault Insurance Changes, and GO modifier for billing. Licensure renewal has been updated f</w:t>
      </w:r>
      <w:r>
        <w:rPr>
          <w:rFonts w:ascii="Times New Roman" w:eastAsia="Times New Roman" w:hAnsi="Times New Roman" w:cs="Times New Roman"/>
          <w:sz w:val="24"/>
          <w:szCs w:val="24"/>
        </w:rPr>
        <w:t>ollowing the state of emergency. National advocacy topics include Medicare Home Health Flexibility Act, HCPCS code G2211 Issues, Expanded Telehealth Access Act, Telehealth Modernization Act, and Interstate Professional Licensing Compact, American Rescue Pl</w:t>
      </w:r>
      <w:r>
        <w:rPr>
          <w:rFonts w:ascii="Times New Roman" w:eastAsia="Times New Roman" w:hAnsi="Times New Roman" w:cs="Times New Roman"/>
          <w:sz w:val="24"/>
          <w:szCs w:val="24"/>
        </w:rPr>
        <w:t xml:space="preserve">an, CARES Act &amp; Coronavirus Response and Relief Supplemental Appropriations Act, and Telehealth Access. To address any state advocacy concerns contact Jeannie Kunz at </w:t>
      </w:r>
      <w:hyperlink r:id="rId5">
        <w:r>
          <w:rPr>
            <w:rFonts w:ascii="Times New Roman" w:eastAsia="Times New Roman" w:hAnsi="Times New Roman" w:cs="Times New Roman"/>
            <w:color w:val="1155CC"/>
            <w:sz w:val="24"/>
            <w:szCs w:val="24"/>
            <w:u w:val="single"/>
          </w:rPr>
          <w:t>reachotkunzj@gmail.com</w:t>
        </w:r>
      </w:hyperlink>
      <w:r>
        <w:rPr>
          <w:rFonts w:ascii="Times New Roman" w:eastAsia="Times New Roman" w:hAnsi="Times New Roman" w:cs="Times New Roman"/>
          <w:sz w:val="24"/>
          <w:szCs w:val="24"/>
        </w:rPr>
        <w:t xml:space="preserve">. Use </w:t>
      </w:r>
      <w:hyperlink r:id="rId6">
        <w:r>
          <w:rPr>
            <w:rFonts w:ascii="Times New Roman" w:eastAsia="Times New Roman" w:hAnsi="Times New Roman" w:cs="Times New Roman"/>
            <w:color w:val="1155CC"/>
            <w:sz w:val="24"/>
            <w:szCs w:val="24"/>
            <w:u w:val="single"/>
          </w:rPr>
          <w:t>stpd@aota.org</w:t>
        </w:r>
      </w:hyperlink>
      <w:r>
        <w:rPr>
          <w:rFonts w:ascii="Times New Roman" w:eastAsia="Times New Roman" w:hAnsi="Times New Roman" w:cs="Times New Roman"/>
          <w:sz w:val="24"/>
          <w:szCs w:val="24"/>
        </w:rPr>
        <w:t xml:space="preserve"> to address state issues through AOTA. For federal advocacy matters, send an email to AOTA at </w:t>
      </w:r>
      <w:hyperlink r:id="rId7">
        <w:r>
          <w:rPr>
            <w:rFonts w:ascii="Times New Roman" w:eastAsia="Times New Roman" w:hAnsi="Times New Roman" w:cs="Times New Roman"/>
            <w:color w:val="1155CC"/>
            <w:sz w:val="24"/>
            <w:szCs w:val="24"/>
            <w:u w:val="single"/>
          </w:rPr>
          <w:t>fad@aota.org</w:t>
        </w:r>
      </w:hyperlink>
      <w:r>
        <w:rPr>
          <w:rFonts w:ascii="Times New Roman" w:eastAsia="Times New Roman" w:hAnsi="Times New Roman" w:cs="Times New Roman"/>
          <w:sz w:val="24"/>
          <w:szCs w:val="24"/>
        </w:rPr>
        <w:t>. Advocacy is essential for professional protection, appropriate reimb</w:t>
      </w:r>
      <w:r>
        <w:rPr>
          <w:rFonts w:ascii="Times New Roman" w:eastAsia="Times New Roman" w:hAnsi="Times New Roman" w:cs="Times New Roman"/>
          <w:sz w:val="24"/>
          <w:szCs w:val="24"/>
        </w:rPr>
        <w:t>ursement, defining the distinct value of OT, and educating all involved with the profession.</w:t>
      </w:r>
    </w:p>
    <w:p w14:paraId="00000007" w14:textId="77777777" w:rsidR="00D80B09" w:rsidRDefault="008B7080">
      <w:pPr>
        <w:spacing w:before="240" w:after="240"/>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Informational links-</w:t>
      </w:r>
    </w:p>
    <w:p w14:paraId="00000008" w14:textId="77777777" w:rsidR="00D80B09" w:rsidRDefault="008B7080">
      <w:pPr>
        <w:spacing w:before="240" w:after="240"/>
        <w:rPr>
          <w:rFonts w:ascii="Times New Roman" w:eastAsia="Times New Roman" w:hAnsi="Times New Roman" w:cs="Times New Roman"/>
          <w:sz w:val="24"/>
          <w:szCs w:val="24"/>
        </w:rPr>
      </w:pPr>
      <w:hyperlink r:id="rId8">
        <w:r>
          <w:rPr>
            <w:rFonts w:ascii="Times New Roman" w:eastAsia="Times New Roman" w:hAnsi="Times New Roman" w:cs="Times New Roman"/>
            <w:color w:val="1155CC"/>
            <w:sz w:val="24"/>
            <w:szCs w:val="24"/>
            <w:u w:val="single"/>
          </w:rPr>
          <w:t>https://www.michigan.gov/lara/0,4601,7-</w:t>
        </w:r>
        <w:r>
          <w:rPr>
            <w:rFonts w:ascii="Times New Roman" w:eastAsia="Times New Roman" w:hAnsi="Times New Roman" w:cs="Times New Roman"/>
            <w:color w:val="1155CC"/>
            <w:sz w:val="24"/>
            <w:szCs w:val="24"/>
            <w:u w:val="single"/>
          </w:rPr>
          <w:t>154-89334_72600_72603_27529_27545---,00.html</w:t>
        </w:r>
      </w:hyperlink>
    </w:p>
    <w:p w14:paraId="00000009" w14:textId="77777777" w:rsidR="00D80B09" w:rsidRDefault="008B7080">
      <w:pPr>
        <w:spacing w:before="240" w:after="240"/>
        <w:rPr>
          <w:rFonts w:ascii="Times New Roman" w:eastAsia="Times New Roman" w:hAnsi="Times New Roman" w:cs="Times New Roman"/>
          <w:sz w:val="24"/>
          <w:szCs w:val="24"/>
        </w:rPr>
      </w:pPr>
      <w:hyperlink r:id="rId9">
        <w:r>
          <w:rPr>
            <w:rFonts w:ascii="Times New Roman" w:eastAsia="Times New Roman" w:hAnsi="Times New Roman" w:cs="Times New Roman"/>
            <w:color w:val="1155CC"/>
            <w:sz w:val="24"/>
            <w:szCs w:val="24"/>
            <w:u w:val="single"/>
          </w:rPr>
          <w:t>https://www.michigan.gov/whitmer/0,9309,7-387-90501_90626-250862--,00.html</w:t>
        </w:r>
      </w:hyperlink>
    </w:p>
    <w:p w14:paraId="0000000A" w14:textId="77777777" w:rsidR="00D80B09" w:rsidRDefault="008B7080">
      <w:pPr>
        <w:spacing w:before="240" w:after="240"/>
        <w:rPr>
          <w:rFonts w:ascii="Times New Roman" w:eastAsia="Times New Roman" w:hAnsi="Times New Roman" w:cs="Times New Roman"/>
          <w:sz w:val="24"/>
          <w:szCs w:val="24"/>
        </w:rPr>
      </w:pPr>
      <w:hyperlink r:id="rId10">
        <w:r>
          <w:rPr>
            <w:rFonts w:ascii="Times New Roman" w:eastAsia="Times New Roman" w:hAnsi="Times New Roman" w:cs="Times New Roman"/>
            <w:color w:val="1155CC"/>
            <w:sz w:val="24"/>
            <w:szCs w:val="24"/>
            <w:u w:val="single"/>
          </w:rPr>
          <w:t>https://www.michigan.gov/documents/lara/Occ._Therapy_Public_Notice_2021_699151_7.pdf</w:t>
        </w:r>
      </w:hyperlink>
    </w:p>
    <w:p w14:paraId="0000000B" w14:textId="77777777" w:rsidR="00D80B09" w:rsidRDefault="008B7080">
      <w:pPr>
        <w:spacing w:before="240" w:after="240"/>
        <w:rPr>
          <w:rFonts w:ascii="Times New Roman" w:eastAsia="Times New Roman" w:hAnsi="Times New Roman" w:cs="Times New Roman"/>
          <w:sz w:val="24"/>
          <w:szCs w:val="24"/>
        </w:rPr>
      </w:pPr>
      <w:hyperlink r:id="rId11">
        <w:r>
          <w:rPr>
            <w:rFonts w:ascii="Times New Roman" w:eastAsia="Times New Roman" w:hAnsi="Times New Roman" w:cs="Times New Roman"/>
            <w:color w:val="1155CC"/>
            <w:sz w:val="24"/>
            <w:szCs w:val="24"/>
            <w:u w:val="single"/>
          </w:rPr>
          <w:t>https://www.michigan.gov/documents/lara/Clarification_for_Licensees_708003_7.pdf</w:t>
        </w:r>
      </w:hyperlink>
    </w:p>
    <w:p w14:paraId="0000000C" w14:textId="77777777" w:rsidR="00D80B09" w:rsidRDefault="008B7080">
      <w:pPr>
        <w:spacing w:before="240" w:after="240"/>
        <w:rPr>
          <w:rFonts w:ascii="Times New Roman" w:eastAsia="Times New Roman" w:hAnsi="Times New Roman" w:cs="Times New Roman"/>
          <w:sz w:val="24"/>
          <w:szCs w:val="24"/>
        </w:rPr>
      </w:pPr>
      <w:hyperlink r:id="rId12">
        <w:r>
          <w:rPr>
            <w:rFonts w:ascii="Times New Roman" w:eastAsia="Times New Roman" w:hAnsi="Times New Roman" w:cs="Times New Roman"/>
            <w:color w:val="1155CC"/>
            <w:sz w:val="24"/>
            <w:szCs w:val="24"/>
            <w:u w:val="single"/>
          </w:rPr>
          <w:t>https://www.miota.org/advocacy_updates.php</w:t>
        </w:r>
      </w:hyperlink>
    </w:p>
    <w:p w14:paraId="0000000D" w14:textId="77777777" w:rsidR="00D80B09" w:rsidRDefault="008B7080">
      <w:pPr>
        <w:spacing w:before="240" w:after="240"/>
        <w:rPr>
          <w:rFonts w:ascii="Times New Roman" w:eastAsia="Times New Roman" w:hAnsi="Times New Roman" w:cs="Times New Roman"/>
          <w:sz w:val="24"/>
          <w:szCs w:val="24"/>
        </w:rPr>
      </w:pPr>
      <w:hyperlink r:id="rId13">
        <w:r>
          <w:rPr>
            <w:rFonts w:ascii="Times New Roman" w:eastAsia="Times New Roman" w:hAnsi="Times New Roman" w:cs="Times New Roman"/>
            <w:color w:val="1155CC"/>
            <w:sz w:val="24"/>
            <w:szCs w:val="24"/>
            <w:u w:val="single"/>
          </w:rPr>
          <w:t>https://www.michigan.gov/documents/lara/LARA_BPL_Clarification_MI_License_Exemption_11-10-2020_Revised_707846_7.pdf</w:t>
        </w:r>
      </w:hyperlink>
    </w:p>
    <w:p w14:paraId="0000000E" w14:textId="77777777" w:rsidR="00D80B09" w:rsidRDefault="008B7080">
      <w:pPr>
        <w:spacing w:before="240" w:after="240"/>
        <w:rPr>
          <w:rFonts w:ascii="Times New Roman" w:eastAsia="Times New Roman" w:hAnsi="Times New Roman" w:cs="Times New Roman"/>
          <w:sz w:val="24"/>
          <w:szCs w:val="24"/>
        </w:rPr>
      </w:pPr>
      <w:hyperlink r:id="rId14">
        <w:r>
          <w:rPr>
            <w:rFonts w:ascii="Times New Roman" w:eastAsia="Times New Roman" w:hAnsi="Times New Roman" w:cs="Times New Roman"/>
            <w:color w:val="1155CC"/>
            <w:sz w:val="24"/>
            <w:szCs w:val="24"/>
            <w:u w:val="single"/>
          </w:rPr>
          <w:t>https://www.nbcot.org/-/media/NBCOT/PDFs/OT-Compact-Draft.ashx?la=en&amp;hash=5D37F2B7DDA9776C1215C5943EF0FE99DD54404C</w:t>
        </w:r>
      </w:hyperlink>
    </w:p>
    <w:p w14:paraId="0000000F" w14:textId="77777777" w:rsidR="00D80B09" w:rsidRDefault="008B7080">
      <w:pPr>
        <w:spacing w:before="240" w:after="240"/>
        <w:rPr>
          <w:rFonts w:ascii="Times New Roman" w:eastAsia="Times New Roman" w:hAnsi="Times New Roman" w:cs="Times New Roman"/>
          <w:sz w:val="24"/>
          <w:szCs w:val="24"/>
        </w:rPr>
      </w:pPr>
      <w:hyperlink r:id="rId15">
        <w:r>
          <w:rPr>
            <w:rFonts w:ascii="Times New Roman" w:eastAsia="Times New Roman" w:hAnsi="Times New Roman" w:cs="Times New Roman"/>
            <w:color w:val="1155CC"/>
            <w:sz w:val="24"/>
            <w:szCs w:val="24"/>
            <w:u w:val="single"/>
          </w:rPr>
          <w:t>https://www.aota.org/~/media/Corporate/Files/Advocacy/State/telehealth/state-actions-affecting-occupational-therapy-in-response-to-covid-19.pdf</w:t>
        </w:r>
      </w:hyperlink>
    </w:p>
    <w:p w14:paraId="00000010" w14:textId="77777777" w:rsidR="00D80B09" w:rsidRDefault="008B7080">
      <w:pPr>
        <w:spacing w:line="259" w:lineRule="auto"/>
        <w:jc w:val="center"/>
        <w:rPr>
          <w:rFonts w:ascii="Times New Roman" w:eastAsia="Times New Roman" w:hAnsi="Times New Roman" w:cs="Times New Roman"/>
          <w:b/>
          <w:color w:val="333333"/>
          <w:sz w:val="24"/>
          <w:szCs w:val="24"/>
          <w:highlight w:val="white"/>
          <w:u w:val="single"/>
        </w:rPr>
      </w:pPr>
      <w:r>
        <w:rPr>
          <w:rFonts w:ascii="Times New Roman" w:eastAsia="Times New Roman" w:hAnsi="Times New Roman" w:cs="Times New Roman"/>
          <w:b/>
          <w:color w:val="333333"/>
          <w:sz w:val="24"/>
          <w:szCs w:val="24"/>
          <w:highlight w:val="white"/>
          <w:u w:val="single"/>
        </w:rPr>
        <w:t>ANNOUNCEMENTS</w:t>
      </w:r>
    </w:p>
    <w:p w14:paraId="00000011" w14:textId="77777777" w:rsidR="00D80B09" w:rsidRDefault="00D80B09">
      <w:pPr>
        <w:spacing w:line="259" w:lineRule="auto"/>
        <w:rPr>
          <w:rFonts w:ascii="Times New Roman" w:eastAsia="Times New Roman" w:hAnsi="Times New Roman" w:cs="Times New Roman"/>
          <w:color w:val="333333"/>
          <w:sz w:val="24"/>
          <w:szCs w:val="24"/>
          <w:highlight w:val="white"/>
        </w:rPr>
      </w:pPr>
    </w:p>
    <w:p w14:paraId="00000012" w14:textId="77777777" w:rsidR="00D80B09" w:rsidRDefault="008B7080">
      <w:pPr>
        <w:spacing w:line="259"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b/>
          <w:color w:val="333333"/>
          <w:sz w:val="24"/>
          <w:szCs w:val="24"/>
          <w:highlight w:val="white"/>
        </w:rPr>
        <w:t>“Happy OT Month!</w:t>
      </w:r>
      <w:r>
        <w:rPr>
          <w:rFonts w:ascii="Times New Roman" w:eastAsia="Times New Roman" w:hAnsi="Times New Roman" w:cs="Times New Roman"/>
          <w:b/>
          <w:color w:val="333333"/>
          <w:sz w:val="24"/>
          <w:szCs w:val="24"/>
          <w:highlight w:val="white"/>
        </w:rPr>
        <w:t xml:space="preserve"> </w:t>
      </w:r>
      <w:r>
        <w:rPr>
          <w:rFonts w:ascii="Times New Roman" w:eastAsia="Times New Roman" w:hAnsi="Times New Roman" w:cs="Times New Roman"/>
          <w:color w:val="333333"/>
          <w:sz w:val="24"/>
          <w:szCs w:val="24"/>
          <w:highlight w:val="white"/>
        </w:rPr>
        <w:t xml:space="preserve">To celebrate OT Month </w:t>
      </w:r>
      <w:proofErr w:type="spellStart"/>
      <w:r>
        <w:rPr>
          <w:rFonts w:ascii="Times New Roman" w:eastAsia="Times New Roman" w:hAnsi="Times New Roman" w:cs="Times New Roman"/>
          <w:color w:val="333333"/>
          <w:sz w:val="24"/>
          <w:szCs w:val="24"/>
          <w:highlight w:val="white"/>
        </w:rPr>
        <w:t>MiOTA</w:t>
      </w:r>
      <w:proofErr w:type="spellEnd"/>
      <w:r>
        <w:rPr>
          <w:rFonts w:ascii="Times New Roman" w:eastAsia="Times New Roman" w:hAnsi="Times New Roman" w:cs="Times New Roman"/>
          <w:color w:val="333333"/>
          <w:sz w:val="24"/>
          <w:szCs w:val="24"/>
          <w:highlight w:val="white"/>
        </w:rPr>
        <w:t xml:space="preserve"> wants to offer our current members </w:t>
      </w:r>
      <w:r>
        <w:rPr>
          <w:rFonts w:ascii="Times New Roman" w:eastAsia="Times New Roman" w:hAnsi="Times New Roman" w:cs="Times New Roman"/>
          <w:color w:val="333333"/>
          <w:sz w:val="24"/>
          <w:szCs w:val="24"/>
          <w:highlight w:val="white"/>
          <w:u w:val="single"/>
        </w:rPr>
        <w:t>50% OFF</w:t>
      </w:r>
      <w:r>
        <w:rPr>
          <w:rFonts w:ascii="Times New Roman" w:eastAsia="Times New Roman" w:hAnsi="Times New Roman" w:cs="Times New Roman"/>
          <w:color w:val="333333"/>
          <w:sz w:val="24"/>
          <w:szCs w:val="24"/>
          <w:highlight w:val="white"/>
        </w:rPr>
        <w:t xml:space="preserve"> your next </w:t>
      </w:r>
      <w:proofErr w:type="spellStart"/>
      <w:r>
        <w:rPr>
          <w:rFonts w:ascii="Times New Roman" w:eastAsia="Times New Roman" w:hAnsi="Times New Roman" w:cs="Times New Roman"/>
          <w:color w:val="333333"/>
          <w:sz w:val="24"/>
          <w:szCs w:val="24"/>
          <w:highlight w:val="white"/>
        </w:rPr>
        <w:t>MiOTA</w:t>
      </w:r>
      <w:proofErr w:type="spellEnd"/>
      <w:r>
        <w:rPr>
          <w:rFonts w:ascii="Times New Roman" w:eastAsia="Times New Roman" w:hAnsi="Times New Roman" w:cs="Times New Roman"/>
          <w:color w:val="333333"/>
          <w:sz w:val="24"/>
          <w:szCs w:val="24"/>
          <w:highlight w:val="white"/>
        </w:rPr>
        <w:t xml:space="preserve"> membership renewal if you refer 1 NEW </w:t>
      </w:r>
      <w:proofErr w:type="spellStart"/>
      <w:r>
        <w:rPr>
          <w:rFonts w:ascii="Times New Roman" w:eastAsia="Times New Roman" w:hAnsi="Times New Roman" w:cs="Times New Roman"/>
          <w:color w:val="333333"/>
          <w:sz w:val="24"/>
          <w:szCs w:val="24"/>
          <w:highlight w:val="white"/>
        </w:rPr>
        <w:t>MiOTA</w:t>
      </w:r>
      <w:proofErr w:type="spellEnd"/>
      <w:r>
        <w:rPr>
          <w:rFonts w:ascii="Times New Roman" w:eastAsia="Times New Roman" w:hAnsi="Times New Roman" w:cs="Times New Roman"/>
          <w:color w:val="333333"/>
          <w:sz w:val="24"/>
          <w:szCs w:val="24"/>
          <w:highlight w:val="white"/>
        </w:rPr>
        <w:t xml:space="preserve"> member and </w:t>
      </w:r>
      <w:r>
        <w:rPr>
          <w:rFonts w:ascii="Times New Roman" w:eastAsia="Times New Roman" w:hAnsi="Times New Roman" w:cs="Times New Roman"/>
          <w:color w:val="333333"/>
          <w:sz w:val="24"/>
          <w:szCs w:val="24"/>
          <w:highlight w:val="white"/>
          <w:u w:val="single"/>
        </w:rPr>
        <w:t>100% OFF (FREE)</w:t>
      </w:r>
      <w:r>
        <w:rPr>
          <w:rFonts w:ascii="Times New Roman" w:eastAsia="Times New Roman" w:hAnsi="Times New Roman" w:cs="Times New Roman"/>
          <w:color w:val="333333"/>
          <w:sz w:val="24"/>
          <w:szCs w:val="24"/>
          <w:highlight w:val="white"/>
        </w:rPr>
        <w:t xml:space="preserve"> your next </w:t>
      </w:r>
      <w:proofErr w:type="spellStart"/>
      <w:r>
        <w:rPr>
          <w:rFonts w:ascii="Times New Roman" w:eastAsia="Times New Roman" w:hAnsi="Times New Roman" w:cs="Times New Roman"/>
          <w:color w:val="333333"/>
          <w:sz w:val="24"/>
          <w:szCs w:val="24"/>
          <w:highlight w:val="white"/>
        </w:rPr>
        <w:t>MiOTA</w:t>
      </w:r>
      <w:proofErr w:type="spellEnd"/>
      <w:r>
        <w:rPr>
          <w:rFonts w:ascii="Times New Roman" w:eastAsia="Times New Roman" w:hAnsi="Times New Roman" w:cs="Times New Roman"/>
          <w:color w:val="333333"/>
          <w:sz w:val="24"/>
          <w:szCs w:val="24"/>
          <w:highlight w:val="white"/>
        </w:rPr>
        <w:t xml:space="preserve"> membership renewal if you refer 2 NEW </w:t>
      </w:r>
      <w:proofErr w:type="spellStart"/>
      <w:r>
        <w:rPr>
          <w:rFonts w:ascii="Times New Roman" w:eastAsia="Times New Roman" w:hAnsi="Times New Roman" w:cs="Times New Roman"/>
          <w:color w:val="333333"/>
          <w:sz w:val="24"/>
          <w:szCs w:val="24"/>
          <w:highlight w:val="white"/>
        </w:rPr>
        <w:t>MiOTA</w:t>
      </w:r>
      <w:proofErr w:type="spellEnd"/>
      <w:r>
        <w:rPr>
          <w:rFonts w:ascii="Times New Roman" w:eastAsia="Times New Roman" w:hAnsi="Times New Roman" w:cs="Times New Roman"/>
          <w:color w:val="333333"/>
          <w:sz w:val="24"/>
          <w:szCs w:val="24"/>
          <w:highlight w:val="white"/>
        </w:rPr>
        <w:t xml:space="preserve"> members during the month of April.” w</w:t>
      </w:r>
      <w:r>
        <w:rPr>
          <w:rFonts w:ascii="Times New Roman" w:eastAsia="Times New Roman" w:hAnsi="Times New Roman" w:cs="Times New Roman"/>
          <w:color w:val="333333"/>
          <w:sz w:val="24"/>
          <w:szCs w:val="24"/>
          <w:highlight w:val="white"/>
        </w:rPr>
        <w:t>ww.miota.org</w:t>
      </w:r>
    </w:p>
    <w:p w14:paraId="00000013" w14:textId="77777777" w:rsidR="00D80B09" w:rsidRDefault="008B7080">
      <w:pPr>
        <w:numPr>
          <w:ilvl w:val="0"/>
          <w:numId w:val="1"/>
        </w:numPr>
        <w:spacing w:line="259" w:lineRule="auto"/>
        <w:rPr>
          <w:rFonts w:ascii="Times New Roman" w:eastAsia="Times New Roman" w:hAnsi="Times New Roman" w:cs="Times New Roman"/>
          <w:sz w:val="24"/>
          <w:szCs w:val="24"/>
          <w:highlight w:val="white"/>
        </w:rPr>
      </w:pPr>
      <w:r>
        <w:rPr>
          <w:rFonts w:ascii="Times New Roman" w:eastAsia="Times New Roman" w:hAnsi="Times New Roman" w:cs="Times New Roman"/>
          <w:color w:val="333333"/>
          <w:sz w:val="24"/>
          <w:szCs w:val="24"/>
          <w:highlight w:val="white"/>
        </w:rPr>
        <w:t xml:space="preserve">If you refer a new member please contact </w:t>
      </w:r>
      <w:proofErr w:type="spellStart"/>
      <w:r>
        <w:rPr>
          <w:rFonts w:ascii="Times New Roman" w:eastAsia="Times New Roman" w:hAnsi="Times New Roman" w:cs="Times New Roman"/>
          <w:color w:val="333333"/>
          <w:sz w:val="24"/>
          <w:szCs w:val="24"/>
          <w:highlight w:val="white"/>
        </w:rPr>
        <w:t>Keeli</w:t>
      </w:r>
      <w:proofErr w:type="spellEnd"/>
      <w:r>
        <w:rPr>
          <w:rFonts w:ascii="Times New Roman" w:eastAsia="Times New Roman" w:hAnsi="Times New Roman" w:cs="Times New Roman"/>
          <w:color w:val="333333"/>
          <w:sz w:val="24"/>
          <w:szCs w:val="24"/>
          <w:highlight w:val="white"/>
        </w:rPr>
        <w:t xml:space="preserve"> Baker at </w:t>
      </w:r>
      <w:r>
        <w:rPr>
          <w:rFonts w:ascii="Times New Roman" w:eastAsia="Times New Roman" w:hAnsi="Times New Roman" w:cs="Times New Roman"/>
          <w:color w:val="3C81C1"/>
          <w:sz w:val="24"/>
          <w:szCs w:val="24"/>
          <w:highlight w:val="white"/>
        </w:rPr>
        <w:t>KBaker@mhsa.com</w:t>
      </w:r>
      <w:r>
        <w:rPr>
          <w:rFonts w:ascii="Times New Roman" w:eastAsia="Times New Roman" w:hAnsi="Times New Roman" w:cs="Times New Roman"/>
          <w:color w:val="333333"/>
          <w:sz w:val="24"/>
          <w:szCs w:val="24"/>
          <w:highlight w:val="white"/>
        </w:rPr>
        <w:t xml:space="preserve"> to make sure you receive your discount!</w:t>
      </w:r>
    </w:p>
    <w:p w14:paraId="00000014" w14:textId="77777777" w:rsidR="00D80B09" w:rsidRDefault="00D80B09">
      <w:pPr>
        <w:spacing w:line="259" w:lineRule="auto"/>
        <w:rPr>
          <w:rFonts w:ascii="Times New Roman" w:eastAsia="Times New Roman" w:hAnsi="Times New Roman" w:cs="Times New Roman"/>
          <w:color w:val="333333"/>
          <w:sz w:val="24"/>
          <w:szCs w:val="24"/>
          <w:highlight w:val="white"/>
        </w:rPr>
      </w:pPr>
    </w:p>
    <w:p w14:paraId="00000015" w14:textId="77777777" w:rsidR="00D80B09" w:rsidRDefault="008B7080">
      <w:pPr>
        <w:numPr>
          <w:ilvl w:val="0"/>
          <w:numId w:val="2"/>
        </w:numPr>
        <w:spacing w:line="259"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25% off </w:t>
      </w:r>
      <w:proofErr w:type="spellStart"/>
      <w:r>
        <w:rPr>
          <w:rFonts w:ascii="Times New Roman" w:eastAsia="Times New Roman" w:hAnsi="Times New Roman" w:cs="Times New Roman"/>
          <w:color w:val="333333"/>
          <w:sz w:val="24"/>
          <w:szCs w:val="24"/>
          <w:highlight w:val="white"/>
        </w:rPr>
        <w:t>MiOTA</w:t>
      </w:r>
      <w:proofErr w:type="spellEnd"/>
      <w:r>
        <w:rPr>
          <w:rFonts w:ascii="Times New Roman" w:eastAsia="Times New Roman" w:hAnsi="Times New Roman" w:cs="Times New Roman"/>
          <w:color w:val="333333"/>
          <w:sz w:val="24"/>
          <w:szCs w:val="24"/>
          <w:highlight w:val="white"/>
        </w:rPr>
        <w:t xml:space="preserve"> membership </w:t>
      </w:r>
      <w:r>
        <w:rPr>
          <w:rFonts w:ascii="Times New Roman" w:eastAsia="Times New Roman" w:hAnsi="Times New Roman" w:cs="Times New Roman"/>
          <w:sz w:val="24"/>
          <w:szCs w:val="24"/>
        </w:rPr>
        <w:t xml:space="preserve">if you join at your first meeting today! </w:t>
      </w:r>
    </w:p>
    <w:p w14:paraId="00000016" w14:textId="77777777" w:rsidR="00D80B09" w:rsidRDefault="00D80B09">
      <w:pPr>
        <w:spacing w:line="259" w:lineRule="auto"/>
        <w:ind w:left="360"/>
        <w:rPr>
          <w:rFonts w:ascii="Times New Roman" w:eastAsia="Times New Roman" w:hAnsi="Times New Roman" w:cs="Times New Roman"/>
          <w:sz w:val="24"/>
          <w:szCs w:val="24"/>
        </w:rPr>
      </w:pPr>
    </w:p>
    <w:p w14:paraId="00000017" w14:textId="77777777" w:rsidR="00D80B09" w:rsidRDefault="008B7080">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Pediatric Special Interest Section is Tuesday May 4 at 7:00 pm </w:t>
      </w:r>
    </w:p>
    <w:p w14:paraId="00000018" w14:textId="77777777" w:rsidR="00D80B09" w:rsidRDefault="008B7080">
      <w:pPr>
        <w:numPr>
          <w:ilvl w:val="1"/>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RSVP at </w:t>
      </w:r>
      <w:r>
        <w:rPr>
          <w:rFonts w:ascii="Times New Roman" w:eastAsia="Times New Roman" w:hAnsi="Times New Roman" w:cs="Times New Roman"/>
          <w:color w:val="222222"/>
          <w:sz w:val="24"/>
          <w:szCs w:val="24"/>
          <w:highlight w:val="white"/>
        </w:rPr>
        <w:t xml:space="preserve"> </w:t>
      </w:r>
      <w:r>
        <w:rPr>
          <w:rFonts w:ascii="Times New Roman" w:eastAsia="Times New Roman" w:hAnsi="Times New Roman" w:cs="Times New Roman"/>
          <w:color w:val="1155CC"/>
          <w:sz w:val="24"/>
          <w:szCs w:val="24"/>
          <w:highlight w:val="white"/>
        </w:rPr>
        <w:t>casedon@umich.edu</w:t>
      </w:r>
      <w:r>
        <w:rPr>
          <w:rFonts w:ascii="Times New Roman" w:eastAsia="Times New Roman" w:hAnsi="Times New Roman" w:cs="Times New Roman"/>
          <w:color w:val="222222"/>
          <w:sz w:val="24"/>
          <w:szCs w:val="24"/>
          <w:highlight w:val="white"/>
        </w:rPr>
        <w:t xml:space="preserve"> </w:t>
      </w:r>
    </w:p>
    <w:p w14:paraId="00000019" w14:textId="77777777" w:rsidR="00D80B09" w:rsidRDefault="00D80B09">
      <w:pPr>
        <w:shd w:val="clear" w:color="auto" w:fill="FFFFFF"/>
        <w:spacing w:before="120" w:line="259" w:lineRule="auto"/>
        <w:ind w:left="360"/>
        <w:rPr>
          <w:rFonts w:ascii="Times New Roman" w:eastAsia="Times New Roman" w:hAnsi="Times New Roman" w:cs="Times New Roman"/>
          <w:color w:val="050505"/>
          <w:sz w:val="24"/>
          <w:szCs w:val="24"/>
        </w:rPr>
      </w:pPr>
    </w:p>
    <w:p w14:paraId="0000001A" w14:textId="77777777" w:rsidR="00D80B09" w:rsidRDefault="008B7080">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color w:val="333333"/>
          <w:sz w:val="24"/>
          <w:szCs w:val="24"/>
          <w:highlight w:val="white"/>
        </w:rPr>
        <w:t xml:space="preserve">MOTEC will be holding an online webinar series </w:t>
      </w:r>
      <w:r>
        <w:rPr>
          <w:rFonts w:ascii="Times New Roman" w:eastAsia="Times New Roman" w:hAnsi="Times New Roman" w:cs="Times New Roman"/>
          <w:b/>
          <w:color w:val="333333"/>
          <w:sz w:val="24"/>
          <w:szCs w:val="24"/>
          <w:highlight w:val="white"/>
        </w:rPr>
        <w:t>May 20th and 21st, 2021</w:t>
      </w:r>
      <w:r>
        <w:rPr>
          <w:rFonts w:ascii="Times New Roman" w:eastAsia="Times New Roman" w:hAnsi="Times New Roman" w:cs="Times New Roman"/>
          <w:color w:val="333333"/>
          <w:sz w:val="24"/>
          <w:szCs w:val="24"/>
          <w:highlight w:val="white"/>
        </w:rPr>
        <w:t xml:space="preserve">. A second event will be held on </w:t>
      </w:r>
      <w:r>
        <w:rPr>
          <w:rFonts w:ascii="Times New Roman" w:eastAsia="Times New Roman" w:hAnsi="Times New Roman" w:cs="Times New Roman"/>
          <w:b/>
          <w:color w:val="333333"/>
          <w:sz w:val="24"/>
          <w:szCs w:val="24"/>
          <w:highlight w:val="white"/>
        </w:rPr>
        <w:t>November 5th</w:t>
      </w:r>
      <w:r>
        <w:rPr>
          <w:rFonts w:ascii="Times New Roman" w:eastAsia="Times New Roman" w:hAnsi="Times New Roman" w:cs="Times New Roman"/>
          <w:color w:val="333333"/>
          <w:sz w:val="24"/>
          <w:szCs w:val="24"/>
          <w:highlight w:val="white"/>
        </w:rPr>
        <w:t>. Registration for individual sessions at www.miota.org.</w:t>
      </w:r>
    </w:p>
    <w:p w14:paraId="0000001B" w14:textId="77777777" w:rsidR="00D80B09" w:rsidRDefault="00D80B09">
      <w:pPr>
        <w:spacing w:line="259" w:lineRule="auto"/>
        <w:ind w:left="360"/>
        <w:rPr>
          <w:rFonts w:ascii="Times New Roman" w:eastAsia="Times New Roman" w:hAnsi="Times New Roman" w:cs="Times New Roman"/>
          <w:color w:val="333333"/>
          <w:sz w:val="24"/>
          <w:szCs w:val="24"/>
          <w:highlight w:val="white"/>
        </w:rPr>
      </w:pPr>
    </w:p>
    <w:p w14:paraId="0000001C" w14:textId="77777777" w:rsidR="00D80B09" w:rsidRDefault="008B7080">
      <w:pPr>
        <w:numPr>
          <w:ilvl w:val="0"/>
          <w:numId w:val="2"/>
        </w:numPr>
        <w:spacing w:line="259"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 xml:space="preserve">Visit Michigan Occupational Therapy Association Facebook Group page for current information </w:t>
      </w:r>
    </w:p>
    <w:p w14:paraId="0000001D" w14:textId="77777777" w:rsidR="00D80B09" w:rsidRDefault="008B7080">
      <w:pPr>
        <w:spacing w:line="259" w:lineRule="auto"/>
        <w:rPr>
          <w:rFonts w:ascii="Times New Roman" w:eastAsia="Times New Roman" w:hAnsi="Times New Roman" w:cs="Times New Roman"/>
          <w:color w:val="333333"/>
          <w:sz w:val="24"/>
          <w:szCs w:val="24"/>
          <w:highlight w:val="white"/>
        </w:rPr>
      </w:pPr>
      <w:r>
        <w:rPr>
          <w:rFonts w:ascii="Times New Roman" w:eastAsia="Times New Roman" w:hAnsi="Times New Roman" w:cs="Times New Roman"/>
          <w:color w:val="333333"/>
          <w:sz w:val="24"/>
          <w:szCs w:val="24"/>
          <w:highlight w:val="white"/>
        </w:rPr>
        <w:t>______________________________________________________________________________</w:t>
      </w:r>
    </w:p>
    <w:p w14:paraId="0000001E" w14:textId="77777777" w:rsidR="00D80B09" w:rsidRDefault="008B7080">
      <w:pPr>
        <w:spacing w:line="259" w:lineRule="auto"/>
        <w:jc w:val="center"/>
        <w:rPr>
          <w:rFonts w:ascii="Times New Roman" w:eastAsia="Times New Roman" w:hAnsi="Times New Roman" w:cs="Times New Roman"/>
          <w:b/>
          <w:color w:val="333333"/>
          <w:sz w:val="24"/>
          <w:szCs w:val="24"/>
          <w:highlight w:val="white"/>
          <w:u w:val="single"/>
        </w:rPr>
      </w:pPr>
      <w:r>
        <w:rPr>
          <w:rFonts w:ascii="Times New Roman" w:eastAsia="Times New Roman" w:hAnsi="Times New Roman" w:cs="Times New Roman"/>
          <w:b/>
          <w:color w:val="333333"/>
          <w:sz w:val="24"/>
          <w:szCs w:val="24"/>
          <w:highlight w:val="white"/>
          <w:u w:val="single"/>
        </w:rPr>
        <w:t>SAVE THE DATES</w:t>
      </w:r>
    </w:p>
    <w:p w14:paraId="0000001F" w14:textId="77777777" w:rsidR="00D80B09" w:rsidRDefault="008B7080">
      <w:pPr>
        <w:shd w:val="clear" w:color="auto" w:fill="FFFFFF"/>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2021 Michigan Occupational Therapy Association Annual Fall Conference</w:t>
      </w:r>
    </w:p>
    <w:p w14:paraId="00000020" w14:textId="77777777" w:rsidR="00D80B09" w:rsidRDefault="008B7080">
      <w:pPr>
        <w:shd w:val="clear" w:color="auto" w:fill="FFFFFF"/>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Thursday, September 30th - Saturday, October 2nd, 2021</w:t>
      </w:r>
    </w:p>
    <w:p w14:paraId="00000021" w14:textId="77777777" w:rsidR="00D80B09" w:rsidRDefault="00D80B09">
      <w:pPr>
        <w:jc w:val="center"/>
        <w:rPr>
          <w:rFonts w:ascii="Times New Roman" w:eastAsia="Times New Roman" w:hAnsi="Times New Roman" w:cs="Times New Roman"/>
          <w:sz w:val="24"/>
          <w:szCs w:val="24"/>
        </w:rPr>
      </w:pPr>
    </w:p>
    <w:p w14:paraId="00000022" w14:textId="77777777" w:rsidR="00D80B09" w:rsidRDefault="008B70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2021 Eastern Michigan University Lyla M. </w:t>
      </w:r>
      <w:proofErr w:type="spellStart"/>
      <w:r>
        <w:rPr>
          <w:rFonts w:ascii="Times New Roman" w:eastAsia="Times New Roman" w:hAnsi="Times New Roman" w:cs="Times New Roman"/>
          <w:sz w:val="24"/>
          <w:szCs w:val="24"/>
        </w:rPr>
        <w:t>Spelbring</w:t>
      </w:r>
      <w:proofErr w:type="spellEnd"/>
      <w:r>
        <w:rPr>
          <w:rFonts w:ascii="Times New Roman" w:eastAsia="Times New Roman" w:hAnsi="Times New Roman" w:cs="Times New Roman"/>
          <w:sz w:val="24"/>
          <w:szCs w:val="24"/>
        </w:rPr>
        <w:t xml:space="preserve"> Conference (Virtual)</w:t>
      </w:r>
    </w:p>
    <w:p w14:paraId="00000023" w14:textId="77777777" w:rsidR="00D80B09" w:rsidRDefault="008B708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Saturday, September 18, 2021</w:t>
      </w:r>
    </w:p>
    <w:p w14:paraId="00000024" w14:textId="77777777" w:rsidR="00D80B09" w:rsidRDefault="00D80B09">
      <w:pPr>
        <w:jc w:val="center"/>
        <w:rPr>
          <w:rFonts w:ascii="Times New Roman" w:eastAsia="Times New Roman" w:hAnsi="Times New Roman" w:cs="Times New Roman"/>
          <w:b/>
          <w:sz w:val="24"/>
          <w:szCs w:val="24"/>
        </w:rPr>
      </w:pPr>
    </w:p>
    <w:p w14:paraId="00000025" w14:textId="77777777" w:rsidR="00D80B09" w:rsidRDefault="008B708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Next Huron Valley </w:t>
      </w:r>
      <w:proofErr w:type="spellStart"/>
      <w:r>
        <w:rPr>
          <w:rFonts w:ascii="Times New Roman" w:eastAsia="Times New Roman" w:hAnsi="Times New Roman" w:cs="Times New Roman"/>
          <w:b/>
          <w:sz w:val="24"/>
          <w:szCs w:val="24"/>
        </w:rPr>
        <w:t>MiOTA</w:t>
      </w:r>
      <w:proofErr w:type="spellEnd"/>
      <w:r>
        <w:rPr>
          <w:rFonts w:ascii="Times New Roman" w:eastAsia="Times New Roman" w:hAnsi="Times New Roman" w:cs="Times New Roman"/>
          <w:b/>
          <w:sz w:val="24"/>
          <w:szCs w:val="24"/>
        </w:rPr>
        <w:t xml:space="preserve"> Chap</w:t>
      </w:r>
      <w:r>
        <w:rPr>
          <w:rFonts w:ascii="Times New Roman" w:eastAsia="Times New Roman" w:hAnsi="Times New Roman" w:cs="Times New Roman"/>
          <w:b/>
          <w:sz w:val="24"/>
          <w:szCs w:val="24"/>
        </w:rPr>
        <w:t>ter Meeting</w:t>
      </w:r>
    </w:p>
    <w:p w14:paraId="00000026" w14:textId="77777777" w:rsidR="00D80B09" w:rsidRDefault="008B70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Private Practice</w:t>
      </w:r>
    </w:p>
    <w:p w14:paraId="00000027" w14:textId="77777777" w:rsidR="00D80B09" w:rsidRDefault="008B70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Tuesday, June 15, 2021 </w:t>
      </w:r>
    </w:p>
    <w:p w14:paraId="00000028" w14:textId="77777777" w:rsidR="00D80B09" w:rsidRDefault="008B708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 pm</w:t>
      </w:r>
    </w:p>
    <w:p w14:paraId="00000029" w14:textId="77777777" w:rsidR="00D80B09" w:rsidRDefault="00D80B09">
      <w:pPr>
        <w:spacing w:before="240" w:after="240"/>
        <w:rPr>
          <w:rFonts w:ascii="Times New Roman" w:eastAsia="Times New Roman" w:hAnsi="Times New Roman" w:cs="Times New Roman"/>
          <w:sz w:val="24"/>
          <w:szCs w:val="24"/>
        </w:rPr>
      </w:pPr>
    </w:p>
    <w:sectPr w:rsidR="00D80B0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7E3469"/>
    <w:multiLevelType w:val="multilevel"/>
    <w:tmpl w:val="9ED4C4F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75CC69DF"/>
    <w:multiLevelType w:val="multilevel"/>
    <w:tmpl w:val="CF604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09"/>
    <w:rsid w:val="008B7080"/>
    <w:rsid w:val="00D80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E79D53-6B3A-49DC-8101-7B080016A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michigan.gov/lara/0,4601,7-154-89334_72600_72603_27529_27545---,00.html" TargetMode="External"/><Relationship Id="rId13" Type="http://schemas.openxmlformats.org/officeDocument/2006/relationships/hyperlink" Target="https://www.michigan.gov/documents/lara/LARA_BPL_Clarification_MI_License_Exemption_11-10-2020_Revised_707846_7.pdf" TargetMode="External"/><Relationship Id="rId3" Type="http://schemas.openxmlformats.org/officeDocument/2006/relationships/settings" Target="settings.xml"/><Relationship Id="rId7" Type="http://schemas.openxmlformats.org/officeDocument/2006/relationships/hyperlink" Target="mailto:fad@aota.org" TargetMode="External"/><Relationship Id="rId12" Type="http://schemas.openxmlformats.org/officeDocument/2006/relationships/hyperlink" Target="https://www.miota.org/advocacy_updates.php"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tpd@aota.org" TargetMode="External"/><Relationship Id="rId11" Type="http://schemas.openxmlformats.org/officeDocument/2006/relationships/hyperlink" Target="https://www.michigan.gov/documents/lara/Clarification_for_Licensees_708003_7.pdf" TargetMode="External"/><Relationship Id="rId5" Type="http://schemas.openxmlformats.org/officeDocument/2006/relationships/hyperlink" Target="mailto:reachotkunzj@gmail.com" TargetMode="External"/><Relationship Id="rId15" Type="http://schemas.openxmlformats.org/officeDocument/2006/relationships/hyperlink" Target="https://www.aota.org/~/media/Corporate/Files/Advocacy/State/telehealth/state-actions-affecting-occupational-therapy-in-response-to-covid-19.pdf" TargetMode="External"/><Relationship Id="rId10" Type="http://schemas.openxmlformats.org/officeDocument/2006/relationships/hyperlink" Target="https://www.michigan.gov/documents/lara/Occ._Therapy_Public_Notice_2021_699151_7.pdf" TargetMode="External"/><Relationship Id="rId4" Type="http://schemas.openxmlformats.org/officeDocument/2006/relationships/webSettings" Target="webSettings.xml"/><Relationship Id="rId9" Type="http://schemas.openxmlformats.org/officeDocument/2006/relationships/hyperlink" Target="https://www.michigan.gov/whitmer/0,9309,7-387-90501_90626-250862--,00.html" TargetMode="External"/><Relationship Id="rId14" Type="http://schemas.openxmlformats.org/officeDocument/2006/relationships/hyperlink" Target="https://www.nbcot.org/-/media/NBCOT/PDFs/OT-Compact-Draft.ashx?la=en&amp;hash=5D37F2B7DDA9776C1215C5943EF0FE99DD5440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Adrienna Bartnicki</dc:creator>
  <cp:lastModifiedBy>Adrienna Bartnicki</cp:lastModifiedBy>
  <cp:revision>2</cp:revision>
  <dcterms:created xsi:type="dcterms:W3CDTF">2021-04-26T14:07:00Z</dcterms:created>
  <dcterms:modified xsi:type="dcterms:W3CDTF">2021-04-26T14:07:00Z</dcterms:modified>
</cp:coreProperties>
</file>