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Judiciary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(3/23/23)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