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0EA1" w:rsidRDefault="00000000">
      <w:pPr>
        <w:spacing w:before="240" w:after="240"/>
        <w:jc w:val="center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MiOTA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 Huron Valley Chapter Meeting Summary</w:t>
      </w:r>
    </w:p>
    <w:p w14:paraId="00000002" w14:textId="77777777" w:rsidR="004F0EA1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Date</w:t>
      </w:r>
      <w:r>
        <w:rPr>
          <w:rFonts w:ascii="Century Gothic" w:eastAsia="Century Gothic" w:hAnsi="Century Gothic" w:cs="Century Gothic"/>
          <w:sz w:val="24"/>
          <w:szCs w:val="24"/>
        </w:rPr>
        <w:t>- November 9, 2022 (7 pm-8 pm)</w:t>
      </w:r>
    </w:p>
    <w:p w14:paraId="00000003" w14:textId="77777777" w:rsidR="004F0EA1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Chapter Leaders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- Adrienna Bartnicki, OTRL &amp; </w:t>
      </w: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Juliane </w:t>
      </w:r>
      <w:proofErr w:type="spellStart"/>
      <w:r>
        <w:rPr>
          <w:rFonts w:ascii="Century Gothic" w:eastAsia="Century Gothic" w:hAnsi="Century Gothic" w:cs="Century Gothic"/>
          <w:color w:val="222222"/>
          <w:sz w:val="24"/>
          <w:szCs w:val="24"/>
        </w:rPr>
        <w:t>Chreston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</w:rPr>
        <w:t>, OTD, OTRL</w:t>
      </w:r>
    </w:p>
    <w:p w14:paraId="00000004" w14:textId="77777777" w:rsidR="004F0EA1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Location</w:t>
      </w:r>
      <w:r>
        <w:rPr>
          <w:rFonts w:ascii="Century Gothic" w:eastAsia="Century Gothic" w:hAnsi="Century Gothic" w:cs="Century Gothic"/>
          <w:sz w:val="24"/>
          <w:szCs w:val="24"/>
        </w:rPr>
        <w:t>- Sidetrack Bar &amp; Grill</w:t>
      </w:r>
    </w:p>
    <w:p w14:paraId="00000005" w14:textId="77777777" w:rsidR="004F0EA1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Purpose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- Professional Networking </w:t>
      </w:r>
    </w:p>
    <w:p w14:paraId="00000006" w14:textId="77777777" w:rsidR="004F0EA1" w:rsidRDefault="00000000">
      <w:pPr>
        <w:spacing w:before="240" w:after="240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Summary: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Adrienna Bartnicki of EMU and </w:t>
      </w: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Dr. Juliane </w:t>
      </w:r>
      <w:proofErr w:type="spellStart"/>
      <w:r>
        <w:rPr>
          <w:rFonts w:ascii="Century Gothic" w:eastAsia="Century Gothic" w:hAnsi="Century Gothic" w:cs="Century Gothic"/>
          <w:color w:val="222222"/>
          <w:sz w:val="24"/>
          <w:szCs w:val="24"/>
        </w:rPr>
        <w:t>Chreston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 of Concordia University participated in an event at Sidetrack Bar &amp; Grill with 9 total members. The group discussed courses, leadership, fieldwork, studying, administrative work, and private practice. Each participant answered the question “what led you to OT?” </w:t>
      </w:r>
    </w:p>
    <w:p w14:paraId="00000007" w14:textId="77777777" w:rsidR="004F0EA1" w:rsidRDefault="004F0EA1">
      <w:pPr>
        <w:spacing w:before="240" w:after="240"/>
        <w:rPr>
          <w:rFonts w:ascii="Century Gothic" w:eastAsia="Century Gothic" w:hAnsi="Century Gothic" w:cs="Century Gothic"/>
          <w:color w:val="222222"/>
          <w:sz w:val="24"/>
          <w:szCs w:val="24"/>
        </w:rPr>
      </w:pPr>
    </w:p>
    <w:p w14:paraId="00000008" w14:textId="77777777" w:rsidR="004F0EA1" w:rsidRDefault="00000000">
      <w:pPr>
        <w:spacing w:before="240" w:after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The next </w:t>
      </w:r>
      <w:proofErr w:type="spellStart"/>
      <w:r>
        <w:rPr>
          <w:rFonts w:ascii="Century Gothic" w:eastAsia="Century Gothic" w:hAnsi="Century Gothic" w:cs="Century Gothic"/>
          <w:color w:val="222222"/>
          <w:sz w:val="24"/>
          <w:szCs w:val="24"/>
        </w:rPr>
        <w:t>MiOTA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 meeting is scheduled for February 8, 2023, at 7:00 pm via Zoom on the topic of prosthetics. Please RSVP to Adrienna Bartnicki at </w:t>
      </w:r>
      <w:hyperlink r:id="rId5">
        <w:r>
          <w:rPr>
            <w:rFonts w:ascii="Century Gothic" w:eastAsia="Century Gothic" w:hAnsi="Century Gothic" w:cs="Century Gothic"/>
            <w:color w:val="0000FF"/>
            <w:sz w:val="24"/>
            <w:szCs w:val="24"/>
            <w:u w:val="single"/>
          </w:rPr>
          <w:t>ajulien2@emich.edu</w:t>
        </w:r>
      </w:hyperlink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. The Zoom link will go out the day before the event.  </w:t>
      </w:r>
    </w:p>
    <w:p w14:paraId="00000009" w14:textId="77777777" w:rsidR="004F0EA1" w:rsidRDefault="004F0EA1">
      <w:pPr>
        <w:spacing w:before="240" w:after="2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A" w14:textId="77777777" w:rsidR="004F0EA1" w:rsidRDefault="004F0EA1">
      <w:pPr>
        <w:spacing w:before="240" w:after="240" w:line="311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B" w14:textId="77777777" w:rsidR="004F0EA1" w:rsidRDefault="004F0EA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4F0E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A1"/>
    <w:rsid w:val="004F0EA1"/>
    <w:rsid w:val="00E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89B30-E737-41C4-969B-8232A2BF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64A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julien2@e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Ju/5JezFzy7nHY/L+YW49N5pdQ==">AMUW2mV9sWvt2CNJw+Hm8BH6tIymJHIr+XBMxBggiEgBnlncO040Reg2KSIg6KODGKkCEQrw933j33gLJxQTPQk4AQAy0MGJnF0Rd1Q1dTpxuUmztAHyGLs=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Adrienna Bartnicki</dc:creator>
  <cp:lastModifiedBy>Nathan Bartnicki</cp:lastModifiedBy>
  <cp:revision>2</cp:revision>
  <dcterms:created xsi:type="dcterms:W3CDTF">2023-02-14T21:37:00Z</dcterms:created>
  <dcterms:modified xsi:type="dcterms:W3CDTF">2023-02-14T21:37:00Z</dcterms:modified>
</cp:coreProperties>
</file>