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0A46FC" w14:textId="77777777" w:rsidR="00AC44BC" w:rsidRPr="00E95C83" w:rsidRDefault="00AC44BC" w:rsidP="00AC44BC">
      <w:pPr>
        <w:jc w:val="center"/>
        <w:rPr>
          <w:rFonts w:ascii="Arial" w:hAnsi="Arial" w:cs="Arial"/>
          <w:sz w:val="24"/>
        </w:rPr>
      </w:pPr>
      <w:proofErr w:type="spellStart"/>
      <w:r w:rsidRPr="00E95C83">
        <w:rPr>
          <w:rFonts w:ascii="Arial" w:hAnsi="Arial" w:cs="Arial"/>
          <w:sz w:val="24"/>
        </w:rPr>
        <w:t>MiOTA</w:t>
      </w:r>
      <w:proofErr w:type="spellEnd"/>
      <w:r w:rsidRPr="00E95C83">
        <w:rPr>
          <w:rFonts w:ascii="Arial" w:hAnsi="Arial" w:cs="Arial"/>
          <w:sz w:val="24"/>
        </w:rPr>
        <w:t xml:space="preserve"> Lansing Area Chapter Meeting</w:t>
      </w:r>
    </w:p>
    <w:p w14:paraId="57521127" w14:textId="0EE32FBC" w:rsidR="00AC44BC" w:rsidRPr="00E95C83" w:rsidRDefault="00DC49C8" w:rsidP="00AC44BC">
      <w:pPr>
        <w:jc w:val="center"/>
        <w:rPr>
          <w:rFonts w:ascii="Arial" w:hAnsi="Arial" w:cs="Arial"/>
          <w:sz w:val="24"/>
        </w:rPr>
      </w:pPr>
      <w:r>
        <w:rPr>
          <w:rFonts w:ascii="Arial" w:hAnsi="Arial" w:cs="Arial"/>
          <w:sz w:val="24"/>
        </w:rPr>
        <w:t>February 6, 2020</w:t>
      </w:r>
    </w:p>
    <w:p w14:paraId="0268FCAF" w14:textId="5E3E26F9" w:rsidR="00AC44BC" w:rsidRPr="00DC49C8" w:rsidRDefault="009535D5" w:rsidP="00AC44BC">
      <w:pPr>
        <w:rPr>
          <w:rFonts w:ascii="Arial" w:hAnsi="Arial" w:cs="Arial"/>
          <w:i/>
          <w:iCs/>
          <w:sz w:val="24"/>
        </w:rPr>
      </w:pPr>
      <w:r w:rsidRPr="00E95C83">
        <w:rPr>
          <w:rFonts w:ascii="Arial" w:hAnsi="Arial" w:cs="Arial"/>
          <w:b/>
          <w:sz w:val="24"/>
        </w:rPr>
        <w:t xml:space="preserve">Attendance of </w:t>
      </w:r>
      <w:r w:rsidR="00DC49C8">
        <w:rPr>
          <w:rFonts w:ascii="Arial" w:hAnsi="Arial" w:cs="Arial"/>
          <w:b/>
          <w:sz w:val="24"/>
        </w:rPr>
        <w:t>9</w:t>
      </w:r>
      <w:r w:rsidR="006A5689" w:rsidRPr="00E95C83">
        <w:rPr>
          <w:rFonts w:ascii="Arial" w:hAnsi="Arial" w:cs="Arial"/>
          <w:sz w:val="24"/>
        </w:rPr>
        <w:t xml:space="preserve">: </w:t>
      </w:r>
      <w:r w:rsidR="00417490" w:rsidRPr="00E95C83">
        <w:rPr>
          <w:rFonts w:ascii="Arial" w:hAnsi="Arial" w:cs="Arial"/>
          <w:sz w:val="24"/>
        </w:rPr>
        <w:t>(</w:t>
      </w:r>
      <w:r w:rsidR="00DC49C8">
        <w:rPr>
          <w:rFonts w:ascii="Arial" w:hAnsi="Arial" w:cs="Arial"/>
          <w:sz w:val="24"/>
        </w:rPr>
        <w:t>8</w:t>
      </w:r>
      <w:r w:rsidR="00647055" w:rsidRPr="00E95C83">
        <w:rPr>
          <w:rFonts w:ascii="Arial" w:hAnsi="Arial" w:cs="Arial"/>
          <w:sz w:val="24"/>
        </w:rPr>
        <w:t xml:space="preserve"> Lansing </w:t>
      </w:r>
      <w:proofErr w:type="spellStart"/>
      <w:r w:rsidR="00647055" w:rsidRPr="00E95C83">
        <w:rPr>
          <w:rFonts w:ascii="Arial" w:hAnsi="Arial" w:cs="Arial"/>
          <w:sz w:val="24"/>
        </w:rPr>
        <w:t>MiOTA</w:t>
      </w:r>
      <w:proofErr w:type="spellEnd"/>
      <w:r w:rsidR="00647055" w:rsidRPr="00E95C83">
        <w:rPr>
          <w:rFonts w:ascii="Arial" w:hAnsi="Arial" w:cs="Arial"/>
          <w:sz w:val="24"/>
        </w:rPr>
        <w:t xml:space="preserve"> members</w:t>
      </w:r>
      <w:r w:rsidR="00492B07">
        <w:rPr>
          <w:rFonts w:ascii="Arial" w:hAnsi="Arial" w:cs="Arial"/>
          <w:sz w:val="24"/>
        </w:rPr>
        <w:t xml:space="preserve"> and 1 OT guest speaker</w:t>
      </w:r>
      <w:r w:rsidR="00B42D09" w:rsidRPr="00E95C83">
        <w:rPr>
          <w:rFonts w:ascii="Arial" w:hAnsi="Arial" w:cs="Arial"/>
          <w:sz w:val="24"/>
        </w:rPr>
        <w:t>)</w:t>
      </w:r>
      <w:r w:rsidR="00A14C08" w:rsidRPr="00E95C83">
        <w:rPr>
          <w:rFonts w:ascii="Arial" w:hAnsi="Arial" w:cs="Arial"/>
          <w:sz w:val="24"/>
        </w:rPr>
        <w:t xml:space="preserve"> </w:t>
      </w:r>
      <w:r w:rsidR="00DC49C8">
        <w:rPr>
          <w:rFonts w:ascii="Arial" w:hAnsi="Arial" w:cs="Arial"/>
          <w:sz w:val="24"/>
        </w:rPr>
        <w:t xml:space="preserve">Ingham County Medical Care Facility.  </w:t>
      </w:r>
      <w:r w:rsidR="00DC49C8">
        <w:rPr>
          <w:rFonts w:ascii="Arial" w:hAnsi="Arial" w:cs="Arial"/>
          <w:i/>
          <w:iCs/>
          <w:sz w:val="24"/>
        </w:rPr>
        <w:t>There was a winter storm and the roads were very slippery, which impacted attendance.</w:t>
      </w:r>
    </w:p>
    <w:p w14:paraId="420B7615" w14:textId="6A5DAB57" w:rsidR="0064462B" w:rsidRDefault="00AC44BC" w:rsidP="00DC49C8">
      <w:pPr>
        <w:pStyle w:val="ListParagraph"/>
        <w:numPr>
          <w:ilvl w:val="0"/>
          <w:numId w:val="1"/>
        </w:numPr>
        <w:rPr>
          <w:rFonts w:ascii="Arial" w:hAnsi="Arial" w:cs="Arial"/>
          <w:sz w:val="24"/>
        </w:rPr>
      </w:pPr>
      <w:r w:rsidRPr="00E95C83">
        <w:rPr>
          <w:rFonts w:ascii="Arial" w:hAnsi="Arial" w:cs="Arial"/>
          <w:sz w:val="24"/>
        </w:rPr>
        <w:t>Meeting began at 6</w:t>
      </w:r>
      <w:r w:rsidR="00647055" w:rsidRPr="00E95C83">
        <w:rPr>
          <w:rFonts w:ascii="Arial" w:hAnsi="Arial" w:cs="Arial"/>
          <w:sz w:val="24"/>
        </w:rPr>
        <w:t>:00</w:t>
      </w:r>
      <w:r w:rsidRPr="00E95C83">
        <w:rPr>
          <w:rFonts w:ascii="Arial" w:hAnsi="Arial" w:cs="Arial"/>
          <w:sz w:val="24"/>
        </w:rPr>
        <w:t xml:space="preserve"> pm wit</w:t>
      </w:r>
      <w:r w:rsidR="00DC49C8">
        <w:rPr>
          <w:rFonts w:ascii="Arial" w:hAnsi="Arial" w:cs="Arial"/>
          <w:sz w:val="24"/>
        </w:rPr>
        <w:t>h</w:t>
      </w:r>
      <w:r w:rsidRPr="00E95C83">
        <w:rPr>
          <w:rFonts w:ascii="Arial" w:hAnsi="Arial" w:cs="Arial"/>
          <w:sz w:val="24"/>
        </w:rPr>
        <w:t xml:space="preserve"> </w:t>
      </w:r>
      <w:r w:rsidR="009535D5" w:rsidRPr="00E95C83">
        <w:rPr>
          <w:rFonts w:ascii="Arial" w:hAnsi="Arial" w:cs="Arial"/>
          <w:sz w:val="24"/>
        </w:rPr>
        <w:t>networking and appetizers</w:t>
      </w:r>
      <w:r w:rsidR="00A14C08" w:rsidRPr="00E95C83">
        <w:rPr>
          <w:rFonts w:ascii="Arial" w:hAnsi="Arial" w:cs="Arial"/>
          <w:sz w:val="24"/>
        </w:rPr>
        <w:t xml:space="preserve"> (6:00-6:15</w:t>
      </w:r>
      <w:r w:rsidR="00B0148D" w:rsidRPr="00E95C83">
        <w:rPr>
          <w:rFonts w:ascii="Arial" w:hAnsi="Arial" w:cs="Arial"/>
          <w:sz w:val="24"/>
        </w:rPr>
        <w:t>)</w:t>
      </w:r>
      <w:r w:rsidR="009535D5" w:rsidRPr="00E95C83">
        <w:rPr>
          <w:rFonts w:ascii="Arial" w:hAnsi="Arial" w:cs="Arial"/>
          <w:sz w:val="24"/>
        </w:rPr>
        <w:t xml:space="preserve">. </w:t>
      </w:r>
    </w:p>
    <w:p w14:paraId="16D33D75" w14:textId="0C5CBAB6" w:rsidR="00DC49C8" w:rsidRPr="00DC49C8" w:rsidRDefault="00DC49C8" w:rsidP="00DC49C8">
      <w:pPr>
        <w:pStyle w:val="ListParagraph"/>
        <w:numPr>
          <w:ilvl w:val="0"/>
          <w:numId w:val="1"/>
        </w:numPr>
        <w:rPr>
          <w:rFonts w:ascii="Arial" w:hAnsi="Arial" w:cs="Arial"/>
          <w:sz w:val="24"/>
        </w:rPr>
      </w:pPr>
      <w:r>
        <w:rPr>
          <w:rFonts w:ascii="Arial" w:hAnsi="Arial" w:cs="Arial"/>
          <w:sz w:val="24"/>
        </w:rPr>
        <w:t xml:space="preserve">Tour of new facility by Kate </w:t>
      </w:r>
      <w:proofErr w:type="spellStart"/>
      <w:r>
        <w:rPr>
          <w:rFonts w:ascii="Arial" w:hAnsi="Arial" w:cs="Arial"/>
          <w:sz w:val="24"/>
        </w:rPr>
        <w:t>Hodgkins</w:t>
      </w:r>
      <w:proofErr w:type="spellEnd"/>
      <w:r>
        <w:rPr>
          <w:rFonts w:ascii="Arial" w:hAnsi="Arial" w:cs="Arial"/>
          <w:sz w:val="24"/>
        </w:rPr>
        <w:t>, Administrator of Outpatient Therapy and Wellness (6:15-6:30)</w:t>
      </w:r>
    </w:p>
    <w:p w14:paraId="1F2BCBC1" w14:textId="2409FBE1" w:rsidR="00A14C08" w:rsidRPr="00E95C83" w:rsidRDefault="00647055" w:rsidP="00AC44BC">
      <w:pPr>
        <w:pStyle w:val="ListParagraph"/>
        <w:numPr>
          <w:ilvl w:val="0"/>
          <w:numId w:val="1"/>
        </w:numPr>
        <w:rPr>
          <w:rFonts w:ascii="Arial" w:hAnsi="Arial" w:cs="Arial"/>
          <w:sz w:val="24"/>
        </w:rPr>
      </w:pPr>
      <w:r w:rsidRPr="00E95C83">
        <w:rPr>
          <w:rFonts w:ascii="Arial" w:hAnsi="Arial" w:cs="Arial"/>
          <w:sz w:val="24"/>
        </w:rPr>
        <w:t>Presentation: (6:</w:t>
      </w:r>
      <w:r w:rsidR="00DC49C8">
        <w:rPr>
          <w:rFonts w:ascii="Arial" w:hAnsi="Arial" w:cs="Arial"/>
          <w:sz w:val="24"/>
        </w:rPr>
        <w:t>30-7:30</w:t>
      </w:r>
      <w:r w:rsidR="00A14C08" w:rsidRPr="00E95C83">
        <w:rPr>
          <w:rFonts w:ascii="Arial" w:hAnsi="Arial" w:cs="Arial"/>
          <w:sz w:val="24"/>
        </w:rPr>
        <w:t>)</w:t>
      </w:r>
    </w:p>
    <w:p w14:paraId="6E345D3D" w14:textId="38F046DD" w:rsidR="00A14C08" w:rsidRPr="00E95C83" w:rsidRDefault="00DC49C8" w:rsidP="00F66B55">
      <w:pPr>
        <w:pStyle w:val="ListParagraph"/>
        <w:ind w:left="1440"/>
        <w:rPr>
          <w:rFonts w:ascii="Arial" w:hAnsi="Arial" w:cs="Arial"/>
          <w:i/>
          <w:sz w:val="24"/>
        </w:rPr>
      </w:pPr>
      <w:r>
        <w:rPr>
          <w:rFonts w:ascii="Arial" w:hAnsi="Arial" w:cs="Arial"/>
          <w:i/>
          <w:sz w:val="24"/>
        </w:rPr>
        <w:t xml:space="preserve">Occupational Therapy: A Vital Role in Dysphagia Care of Developmentally Disabled by </w:t>
      </w:r>
      <w:proofErr w:type="spellStart"/>
      <w:r>
        <w:rPr>
          <w:rFonts w:ascii="Arial" w:hAnsi="Arial" w:cs="Arial"/>
          <w:i/>
          <w:sz w:val="24"/>
        </w:rPr>
        <w:t>Shreeavtar</w:t>
      </w:r>
      <w:proofErr w:type="spellEnd"/>
      <w:r>
        <w:rPr>
          <w:rFonts w:ascii="Arial" w:hAnsi="Arial" w:cs="Arial"/>
          <w:i/>
          <w:sz w:val="24"/>
        </w:rPr>
        <w:t xml:space="preserve"> Rai, MHS, OTR/L</w:t>
      </w:r>
    </w:p>
    <w:p w14:paraId="37547293" w14:textId="557AA603" w:rsidR="00B42D09" w:rsidRPr="00E95C83" w:rsidRDefault="00CF3B5C" w:rsidP="00F66B55">
      <w:pPr>
        <w:pStyle w:val="ListParagraph"/>
        <w:ind w:left="1440"/>
        <w:rPr>
          <w:rFonts w:ascii="Arial" w:hAnsi="Arial" w:cs="Arial"/>
          <w:iCs/>
          <w:sz w:val="24"/>
        </w:rPr>
      </w:pPr>
      <w:r>
        <w:rPr>
          <w:rFonts w:ascii="Arial" w:hAnsi="Arial" w:cs="Arial"/>
          <w:iCs/>
          <w:sz w:val="24"/>
        </w:rPr>
        <w:t>“Rai” provided a very informative lecture on the importance of assessing and treating the signs and symptoms of dysphagia that are often overlooked in persons with developmental disabilities. Addressing eating/feeding and swallowing issues are areas within the OT Scope of Practice that is supported by AOTA and ACOTE. Rai included common signs and symptoms, anatomy and ph</w:t>
      </w:r>
      <w:r w:rsidR="00116D62">
        <w:rPr>
          <w:rFonts w:ascii="Arial" w:hAnsi="Arial" w:cs="Arial"/>
          <w:iCs/>
          <w:sz w:val="24"/>
        </w:rPr>
        <w:t xml:space="preserve">ysiology, the role of OT in assessment using the Modified Barium Swallow Study, consequences of not addressing swallowing issues, red flags to look out for, and the importance of oral hygiene in persons with swallowing difficulties. </w:t>
      </w:r>
    </w:p>
    <w:p w14:paraId="71920C76" w14:textId="1B19C94E" w:rsidR="009451DB" w:rsidRPr="00E95C83" w:rsidRDefault="00B96FC7" w:rsidP="009451DB">
      <w:pPr>
        <w:pStyle w:val="ListParagraph"/>
        <w:numPr>
          <w:ilvl w:val="0"/>
          <w:numId w:val="1"/>
        </w:numPr>
        <w:rPr>
          <w:rFonts w:ascii="Arial" w:hAnsi="Arial" w:cs="Arial"/>
          <w:sz w:val="24"/>
        </w:rPr>
      </w:pPr>
      <w:r w:rsidRPr="00E95C83">
        <w:rPr>
          <w:rFonts w:ascii="Arial" w:hAnsi="Arial" w:cs="Arial"/>
          <w:sz w:val="24"/>
          <w:u w:val="single"/>
        </w:rPr>
        <w:t>Meeti</w:t>
      </w:r>
      <w:r w:rsidR="00263855" w:rsidRPr="00E95C83">
        <w:rPr>
          <w:rFonts w:ascii="Arial" w:hAnsi="Arial" w:cs="Arial"/>
          <w:sz w:val="24"/>
          <w:u w:val="single"/>
        </w:rPr>
        <w:t>ng adjourned</w:t>
      </w:r>
      <w:r w:rsidR="00263855" w:rsidRPr="00E95C83">
        <w:rPr>
          <w:rFonts w:ascii="Arial" w:hAnsi="Arial" w:cs="Arial"/>
          <w:sz w:val="24"/>
        </w:rPr>
        <w:t xml:space="preserve"> at </w:t>
      </w:r>
      <w:r w:rsidR="00346388" w:rsidRPr="00E95C83">
        <w:rPr>
          <w:rFonts w:ascii="Arial" w:hAnsi="Arial" w:cs="Arial"/>
          <w:sz w:val="24"/>
        </w:rPr>
        <w:t>7:</w:t>
      </w:r>
      <w:r w:rsidR="00DC49C8">
        <w:rPr>
          <w:rFonts w:ascii="Arial" w:hAnsi="Arial" w:cs="Arial"/>
          <w:sz w:val="24"/>
        </w:rPr>
        <w:t>30</w:t>
      </w:r>
      <w:r w:rsidR="00DD6228" w:rsidRPr="00E95C83">
        <w:rPr>
          <w:rFonts w:ascii="Arial" w:hAnsi="Arial" w:cs="Arial"/>
          <w:sz w:val="24"/>
        </w:rPr>
        <w:t xml:space="preserve"> </w:t>
      </w:r>
      <w:r w:rsidR="009451DB" w:rsidRPr="00E95C83">
        <w:rPr>
          <w:rFonts w:ascii="Arial" w:hAnsi="Arial" w:cs="Arial"/>
          <w:sz w:val="24"/>
        </w:rPr>
        <w:t xml:space="preserve">pm.  </w:t>
      </w:r>
    </w:p>
    <w:p w14:paraId="0AF5036E" w14:textId="05416F3B" w:rsidR="00E31085" w:rsidRPr="00CF3B5C" w:rsidRDefault="00E31085" w:rsidP="009451DB">
      <w:pPr>
        <w:pStyle w:val="ListParagraph"/>
        <w:numPr>
          <w:ilvl w:val="0"/>
          <w:numId w:val="1"/>
        </w:numPr>
        <w:rPr>
          <w:rFonts w:ascii="Arial" w:hAnsi="Arial" w:cs="Arial"/>
          <w:sz w:val="24"/>
        </w:rPr>
      </w:pPr>
      <w:r w:rsidRPr="00E95C83">
        <w:rPr>
          <w:rFonts w:ascii="Arial" w:hAnsi="Arial" w:cs="Arial"/>
          <w:sz w:val="24"/>
          <w:u w:val="single"/>
        </w:rPr>
        <w:t>Next meeting:</w:t>
      </w:r>
      <w:r w:rsidRPr="00E95C83">
        <w:rPr>
          <w:rFonts w:ascii="Arial" w:hAnsi="Arial" w:cs="Arial"/>
          <w:sz w:val="24"/>
        </w:rPr>
        <w:t xml:space="preserve">  </w:t>
      </w:r>
      <w:r w:rsidR="00467875" w:rsidRPr="00E95C83">
        <w:rPr>
          <w:rFonts w:ascii="Arial" w:hAnsi="Arial" w:cs="Arial"/>
          <w:sz w:val="24"/>
        </w:rPr>
        <w:t xml:space="preserve"> *Topic: </w:t>
      </w:r>
      <w:r w:rsidR="00CF3B5C" w:rsidRPr="00CF3B5C">
        <w:rPr>
          <w:rFonts w:ascii="Arial" w:hAnsi="Arial" w:cs="Arial"/>
          <w:i/>
          <w:iCs/>
          <w:sz w:val="24"/>
          <w:szCs w:val="24"/>
          <w:u w:val="single"/>
        </w:rPr>
        <w:t>Ergonomics for Occupational Therapists and Special Interest Section for Work</w:t>
      </w:r>
    </w:p>
    <w:p w14:paraId="74915079" w14:textId="2277986A" w:rsidR="0014638F" w:rsidRPr="00E95C83" w:rsidRDefault="00CF3B5C" w:rsidP="0014638F">
      <w:pPr>
        <w:pStyle w:val="ListParagraph"/>
        <w:ind w:left="1440"/>
        <w:rPr>
          <w:rFonts w:ascii="Arial" w:hAnsi="Arial" w:cs="Arial"/>
          <w:b/>
          <w:sz w:val="24"/>
        </w:rPr>
      </w:pPr>
      <w:r>
        <w:rPr>
          <w:rFonts w:ascii="Arial" w:hAnsi="Arial" w:cs="Arial"/>
          <w:b/>
          <w:sz w:val="24"/>
        </w:rPr>
        <w:t>April 2</w:t>
      </w:r>
      <w:r w:rsidR="00EE4195" w:rsidRPr="00E95C83">
        <w:rPr>
          <w:rFonts w:ascii="Arial" w:hAnsi="Arial" w:cs="Arial"/>
          <w:b/>
          <w:sz w:val="24"/>
        </w:rPr>
        <w:t>, 2020</w:t>
      </w:r>
    </w:p>
    <w:p w14:paraId="20001B4A" w14:textId="47BDA3CE" w:rsidR="00E95C83" w:rsidRDefault="00CF3B5C" w:rsidP="0014638F">
      <w:pPr>
        <w:pStyle w:val="ListParagraph"/>
        <w:ind w:left="1440"/>
        <w:rPr>
          <w:rFonts w:ascii="Arial" w:hAnsi="Arial" w:cs="Arial"/>
          <w:bCs/>
          <w:sz w:val="24"/>
        </w:rPr>
      </w:pPr>
      <w:r>
        <w:rPr>
          <w:rFonts w:ascii="Arial" w:hAnsi="Arial" w:cs="Arial"/>
          <w:bCs/>
          <w:sz w:val="24"/>
        </w:rPr>
        <w:t>Lansing Accommodation Center</w:t>
      </w:r>
    </w:p>
    <w:p w14:paraId="51420208" w14:textId="5B69CC62" w:rsidR="00CF3B5C" w:rsidRDefault="00CF3B5C" w:rsidP="0014638F">
      <w:pPr>
        <w:pStyle w:val="ListParagraph"/>
        <w:ind w:left="1440"/>
        <w:rPr>
          <w:rFonts w:ascii="Arial" w:hAnsi="Arial" w:cs="Arial"/>
          <w:bCs/>
          <w:sz w:val="24"/>
        </w:rPr>
      </w:pPr>
      <w:r>
        <w:rPr>
          <w:rFonts w:ascii="Arial" w:hAnsi="Arial" w:cs="Arial"/>
          <w:bCs/>
          <w:sz w:val="24"/>
        </w:rPr>
        <w:t>1048 Pierpont</w:t>
      </w:r>
    </w:p>
    <w:p w14:paraId="04D2B388" w14:textId="499DEA7B" w:rsidR="00CF3B5C" w:rsidRDefault="00CF3B5C" w:rsidP="0014638F">
      <w:pPr>
        <w:pStyle w:val="ListParagraph"/>
        <w:ind w:left="1440"/>
        <w:rPr>
          <w:rFonts w:ascii="Arial" w:hAnsi="Arial" w:cs="Arial"/>
          <w:bCs/>
          <w:sz w:val="24"/>
        </w:rPr>
      </w:pPr>
      <w:r>
        <w:rPr>
          <w:rFonts w:ascii="Arial" w:hAnsi="Arial" w:cs="Arial"/>
          <w:bCs/>
          <w:sz w:val="24"/>
        </w:rPr>
        <w:t>Suite 6</w:t>
      </w:r>
    </w:p>
    <w:p w14:paraId="4A395E3A" w14:textId="7E406E94" w:rsidR="00CF3B5C" w:rsidRPr="00E95C83" w:rsidRDefault="00CF3B5C" w:rsidP="0014638F">
      <w:pPr>
        <w:pStyle w:val="ListParagraph"/>
        <w:ind w:left="1440"/>
        <w:rPr>
          <w:rFonts w:ascii="Arial" w:hAnsi="Arial" w:cs="Arial"/>
          <w:bCs/>
          <w:sz w:val="24"/>
        </w:rPr>
      </w:pPr>
      <w:r>
        <w:rPr>
          <w:rFonts w:ascii="Arial" w:hAnsi="Arial" w:cs="Arial"/>
          <w:bCs/>
          <w:sz w:val="24"/>
        </w:rPr>
        <w:t xml:space="preserve">Lansing, MI </w:t>
      </w:r>
    </w:p>
    <w:p w14:paraId="1350F82A" w14:textId="6AE49FB8" w:rsidR="00467875" w:rsidRPr="00E95C83" w:rsidRDefault="00467875" w:rsidP="00286069">
      <w:pPr>
        <w:pStyle w:val="ListParagraph"/>
        <w:ind w:left="1440"/>
        <w:rPr>
          <w:rFonts w:ascii="Arial" w:hAnsi="Arial" w:cs="Arial"/>
          <w:sz w:val="24"/>
        </w:rPr>
      </w:pPr>
    </w:p>
    <w:sectPr w:rsidR="00467875" w:rsidRPr="00E95C83" w:rsidSect="006063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710FB5"/>
    <w:multiLevelType w:val="hybridMultilevel"/>
    <w:tmpl w:val="008A19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EBB"/>
    <w:rsid w:val="0000438E"/>
    <w:rsid w:val="00007748"/>
    <w:rsid w:val="00044317"/>
    <w:rsid w:val="00056D03"/>
    <w:rsid w:val="00096243"/>
    <w:rsid w:val="000A3FAA"/>
    <w:rsid w:val="000C0A68"/>
    <w:rsid w:val="000F642E"/>
    <w:rsid w:val="00116D62"/>
    <w:rsid w:val="0014638F"/>
    <w:rsid w:val="001851E7"/>
    <w:rsid w:val="00235497"/>
    <w:rsid w:val="00263855"/>
    <w:rsid w:val="00275E92"/>
    <w:rsid w:val="0028540C"/>
    <w:rsid w:val="0028543B"/>
    <w:rsid w:val="00286069"/>
    <w:rsid w:val="002C0623"/>
    <w:rsid w:val="002D14F1"/>
    <w:rsid w:val="003003F1"/>
    <w:rsid w:val="0030495A"/>
    <w:rsid w:val="003112DA"/>
    <w:rsid w:val="00346388"/>
    <w:rsid w:val="0037730D"/>
    <w:rsid w:val="00395E66"/>
    <w:rsid w:val="003A10C3"/>
    <w:rsid w:val="003C00E5"/>
    <w:rsid w:val="00417490"/>
    <w:rsid w:val="00446BDD"/>
    <w:rsid w:val="004547CB"/>
    <w:rsid w:val="00467875"/>
    <w:rsid w:val="00492B07"/>
    <w:rsid w:val="00505E92"/>
    <w:rsid w:val="0050661B"/>
    <w:rsid w:val="00507EBA"/>
    <w:rsid w:val="005227D2"/>
    <w:rsid w:val="00541FEA"/>
    <w:rsid w:val="005572FE"/>
    <w:rsid w:val="0058364A"/>
    <w:rsid w:val="006063FF"/>
    <w:rsid w:val="00610D87"/>
    <w:rsid w:val="00611036"/>
    <w:rsid w:val="00625EBB"/>
    <w:rsid w:val="00640DA2"/>
    <w:rsid w:val="0064462B"/>
    <w:rsid w:val="00647055"/>
    <w:rsid w:val="006A5689"/>
    <w:rsid w:val="006B0489"/>
    <w:rsid w:val="006C17A5"/>
    <w:rsid w:val="007435DA"/>
    <w:rsid w:val="00777E91"/>
    <w:rsid w:val="007D457F"/>
    <w:rsid w:val="00867A46"/>
    <w:rsid w:val="00872000"/>
    <w:rsid w:val="00886A1A"/>
    <w:rsid w:val="008A584C"/>
    <w:rsid w:val="008A6C77"/>
    <w:rsid w:val="008B61EC"/>
    <w:rsid w:val="008F3B19"/>
    <w:rsid w:val="00905CC2"/>
    <w:rsid w:val="009451DB"/>
    <w:rsid w:val="009535D5"/>
    <w:rsid w:val="00953EF5"/>
    <w:rsid w:val="00A14C08"/>
    <w:rsid w:val="00A53405"/>
    <w:rsid w:val="00A70DD9"/>
    <w:rsid w:val="00A73D20"/>
    <w:rsid w:val="00A751D3"/>
    <w:rsid w:val="00AA1A3D"/>
    <w:rsid w:val="00AA5B7E"/>
    <w:rsid w:val="00AC44BC"/>
    <w:rsid w:val="00AF6DE5"/>
    <w:rsid w:val="00B0148D"/>
    <w:rsid w:val="00B42D09"/>
    <w:rsid w:val="00B469CD"/>
    <w:rsid w:val="00B96FC7"/>
    <w:rsid w:val="00BB3DC9"/>
    <w:rsid w:val="00BC7575"/>
    <w:rsid w:val="00C27D7D"/>
    <w:rsid w:val="00C33245"/>
    <w:rsid w:val="00C36839"/>
    <w:rsid w:val="00C82DB0"/>
    <w:rsid w:val="00C913AB"/>
    <w:rsid w:val="00CF11AD"/>
    <w:rsid w:val="00CF3B5C"/>
    <w:rsid w:val="00D2722C"/>
    <w:rsid w:val="00D520AA"/>
    <w:rsid w:val="00D84479"/>
    <w:rsid w:val="00D84FF1"/>
    <w:rsid w:val="00DC49C8"/>
    <w:rsid w:val="00DD6228"/>
    <w:rsid w:val="00DE70EB"/>
    <w:rsid w:val="00E156D3"/>
    <w:rsid w:val="00E2562C"/>
    <w:rsid w:val="00E31085"/>
    <w:rsid w:val="00E941AA"/>
    <w:rsid w:val="00E95C83"/>
    <w:rsid w:val="00EB7759"/>
    <w:rsid w:val="00EE1F75"/>
    <w:rsid w:val="00EE4195"/>
    <w:rsid w:val="00EF2C80"/>
    <w:rsid w:val="00EF692B"/>
    <w:rsid w:val="00F36ACA"/>
    <w:rsid w:val="00F66B55"/>
    <w:rsid w:val="00F67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69B95"/>
  <w15:chartTrackingRefBased/>
  <w15:docId w15:val="{22D82668-3B6C-4FF5-84D3-BC39A7C88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751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4BC"/>
    <w:pPr>
      <w:ind w:left="720"/>
      <w:contextualSpacing/>
    </w:pPr>
  </w:style>
  <w:style w:type="character" w:styleId="Hyperlink">
    <w:name w:val="Hyperlink"/>
    <w:basedOn w:val="DefaultParagraphFont"/>
    <w:uiPriority w:val="99"/>
    <w:unhideWhenUsed/>
    <w:rsid w:val="00AC44BC"/>
    <w:rPr>
      <w:color w:val="0563C1" w:themeColor="hyperlink"/>
      <w:u w:val="single"/>
    </w:rPr>
  </w:style>
  <w:style w:type="character" w:customStyle="1" w:styleId="Heading3Char">
    <w:name w:val="Heading 3 Char"/>
    <w:basedOn w:val="DefaultParagraphFont"/>
    <w:link w:val="Heading3"/>
    <w:uiPriority w:val="9"/>
    <w:rsid w:val="00A751D3"/>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8A6C77"/>
    <w:rPr>
      <w:color w:val="954F72" w:themeColor="followedHyperlink"/>
      <w:u w:val="single"/>
    </w:rPr>
  </w:style>
  <w:style w:type="paragraph" w:styleId="NormalWeb">
    <w:name w:val="Normal (Web)"/>
    <w:basedOn w:val="Normal"/>
    <w:uiPriority w:val="99"/>
    <w:unhideWhenUsed/>
    <w:rsid w:val="00E3108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86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0165007">
      <w:bodyDiv w:val="1"/>
      <w:marLeft w:val="0"/>
      <w:marRight w:val="0"/>
      <w:marTop w:val="0"/>
      <w:marBottom w:val="0"/>
      <w:divBdr>
        <w:top w:val="none" w:sz="0" w:space="0" w:color="auto"/>
        <w:left w:val="none" w:sz="0" w:space="0" w:color="auto"/>
        <w:bottom w:val="none" w:sz="0" w:space="0" w:color="auto"/>
        <w:right w:val="none" w:sz="0" w:space="0" w:color="auto"/>
      </w:divBdr>
    </w:div>
    <w:div w:id="1272009158">
      <w:bodyDiv w:val="1"/>
      <w:marLeft w:val="0"/>
      <w:marRight w:val="0"/>
      <w:marTop w:val="0"/>
      <w:marBottom w:val="0"/>
      <w:divBdr>
        <w:top w:val="none" w:sz="0" w:space="0" w:color="auto"/>
        <w:left w:val="none" w:sz="0" w:space="0" w:color="auto"/>
        <w:bottom w:val="none" w:sz="0" w:space="0" w:color="auto"/>
        <w:right w:val="none" w:sz="0" w:space="0" w:color="auto"/>
      </w:divBdr>
    </w:div>
    <w:div w:id="210129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204</Words>
  <Characters>1164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CEICMH</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bakera</dc:creator>
  <cp:keywords/>
  <dc:description/>
  <cp:lastModifiedBy>Cheri Ramirez</cp:lastModifiedBy>
  <cp:revision>3</cp:revision>
  <dcterms:created xsi:type="dcterms:W3CDTF">2020-05-19T00:02:00Z</dcterms:created>
  <dcterms:modified xsi:type="dcterms:W3CDTF">2020-05-19T00:23:00Z</dcterms:modified>
</cp:coreProperties>
</file>