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251" w:rsidRPr="00665F4A" w:rsidRDefault="00A415F0">
      <w:pPr>
        <w:rPr>
          <w:sz w:val="24"/>
        </w:rPr>
      </w:pPr>
      <w:bookmarkStart w:id="0" w:name="_GoBack"/>
      <w:bookmarkEnd w:id="0"/>
      <w:r w:rsidRPr="00665F4A">
        <w:rPr>
          <w:sz w:val="24"/>
        </w:rPr>
        <w:t xml:space="preserve">Attendance of 14 members at Grand Valley State University OT </w:t>
      </w:r>
      <w:r w:rsidR="00220251" w:rsidRPr="00665F4A">
        <w:rPr>
          <w:sz w:val="24"/>
        </w:rPr>
        <w:t>Classroom</w:t>
      </w:r>
    </w:p>
    <w:p w:rsidR="00220251" w:rsidRPr="00665F4A" w:rsidRDefault="00220251">
      <w:pPr>
        <w:rPr>
          <w:sz w:val="24"/>
        </w:rPr>
      </w:pPr>
      <w:r w:rsidRPr="00665F4A">
        <w:rPr>
          <w:sz w:val="24"/>
        </w:rPr>
        <w:t xml:space="preserve">The meeting started with 30 </w:t>
      </w:r>
      <w:r w:rsidR="00A415F0" w:rsidRPr="00665F4A">
        <w:rPr>
          <w:sz w:val="24"/>
        </w:rPr>
        <w:t>minutes of networking and snacks</w:t>
      </w:r>
      <w:r w:rsidRPr="00665F4A">
        <w:rPr>
          <w:sz w:val="24"/>
        </w:rPr>
        <w:t>, then:</w:t>
      </w:r>
    </w:p>
    <w:p w:rsidR="00220251" w:rsidRPr="00665F4A" w:rsidRDefault="00220251" w:rsidP="00220251">
      <w:pPr>
        <w:pStyle w:val="ListParagraph"/>
        <w:numPr>
          <w:ilvl w:val="0"/>
          <w:numId w:val="1"/>
        </w:numPr>
        <w:rPr>
          <w:sz w:val="24"/>
        </w:rPr>
      </w:pPr>
      <w:r w:rsidRPr="00665F4A">
        <w:rPr>
          <w:sz w:val="24"/>
        </w:rPr>
        <w:t>Kathryn Potter, West Chapt</w:t>
      </w:r>
      <w:r w:rsidR="00A415F0" w:rsidRPr="00665F4A">
        <w:rPr>
          <w:sz w:val="24"/>
        </w:rPr>
        <w:t>er MiOTA liaison</w:t>
      </w:r>
      <w:r w:rsidRPr="00665F4A">
        <w:rPr>
          <w:sz w:val="24"/>
        </w:rPr>
        <w:t>:</w:t>
      </w:r>
    </w:p>
    <w:p w:rsidR="007F6099" w:rsidRPr="00665F4A" w:rsidRDefault="00A415F0" w:rsidP="007F6099">
      <w:pPr>
        <w:pStyle w:val="ListParagraph"/>
        <w:numPr>
          <w:ilvl w:val="1"/>
          <w:numId w:val="1"/>
        </w:numPr>
      </w:pPr>
      <w:r w:rsidRPr="00665F4A">
        <w:t>Reviewed Meeting Summary from Winter meeting</w:t>
      </w:r>
    </w:p>
    <w:p w:rsidR="007F6099" w:rsidRPr="00665F4A" w:rsidRDefault="007F6099" w:rsidP="00A415F0">
      <w:pPr>
        <w:pStyle w:val="ListParagraph"/>
        <w:numPr>
          <w:ilvl w:val="1"/>
          <w:numId w:val="1"/>
        </w:numPr>
        <w:rPr>
          <w:rStyle w:val="Hyperlink"/>
          <w:color w:val="auto"/>
          <w:u w:val="none"/>
        </w:rPr>
      </w:pPr>
      <w:r w:rsidRPr="00665F4A">
        <w:t>AOTA Spring Conference in Chicago and Rose Bowl fundraiser</w:t>
      </w:r>
      <w:r w:rsidR="000377AB" w:rsidRPr="00665F4A">
        <w:t xml:space="preserve"> </w:t>
      </w:r>
      <w:hyperlink r:id="rId7" w:history="1">
        <w:r w:rsidR="000377AB" w:rsidRPr="00665F4A">
          <w:rPr>
            <w:rStyle w:val="Hyperlink"/>
          </w:rPr>
          <w:t>(Rose Parade Info)</w:t>
        </w:r>
      </w:hyperlink>
    </w:p>
    <w:p w:rsidR="00665F4A" w:rsidRPr="00665F4A" w:rsidRDefault="00665F4A" w:rsidP="00665F4A">
      <w:pPr>
        <w:pStyle w:val="ListParagraph"/>
        <w:ind w:left="1440"/>
      </w:pPr>
    </w:p>
    <w:p w:rsidR="00220251" w:rsidRPr="00665F4A" w:rsidRDefault="00A415F0" w:rsidP="00220251">
      <w:pPr>
        <w:pStyle w:val="ListParagraph"/>
        <w:numPr>
          <w:ilvl w:val="0"/>
          <w:numId w:val="1"/>
        </w:numPr>
        <w:rPr>
          <w:sz w:val="24"/>
        </w:rPr>
      </w:pPr>
      <w:r w:rsidRPr="00665F4A">
        <w:rPr>
          <w:sz w:val="24"/>
        </w:rPr>
        <w:t>Issues or concerns from the membership put forth</w:t>
      </w:r>
      <w:r w:rsidR="00220251" w:rsidRPr="00665F4A">
        <w:rPr>
          <w:sz w:val="24"/>
        </w:rPr>
        <w:t>:</w:t>
      </w:r>
    </w:p>
    <w:p w:rsidR="007F6099" w:rsidRPr="00665F4A" w:rsidRDefault="00A415F0" w:rsidP="007F6099">
      <w:pPr>
        <w:pStyle w:val="ListParagraph"/>
        <w:numPr>
          <w:ilvl w:val="1"/>
          <w:numId w:val="1"/>
        </w:numPr>
      </w:pPr>
      <w:r w:rsidRPr="00665F4A">
        <w:t>Because MiOTA annual conference to be held in GR, could the west chapter provide a sort of “welcome” – maybe setup a booth or provide a hand out.  No resolution by end of meeting</w:t>
      </w:r>
    </w:p>
    <w:p w:rsidR="007F6099" w:rsidRPr="00665F4A" w:rsidRDefault="00665F4A" w:rsidP="007F6099">
      <w:pPr>
        <w:pStyle w:val="ListParagraph"/>
        <w:numPr>
          <w:ilvl w:val="1"/>
          <w:numId w:val="1"/>
        </w:numPr>
      </w:pPr>
      <w:r w:rsidRPr="00665F4A">
        <w:t>New supervision guidelines for supervision provided by AOTA.</w:t>
      </w:r>
    </w:p>
    <w:p w:rsidR="007F6099" w:rsidRDefault="00665F4A" w:rsidP="007F6099">
      <w:pPr>
        <w:pStyle w:val="ListParagraph"/>
        <w:numPr>
          <w:ilvl w:val="1"/>
          <w:numId w:val="1"/>
        </w:numPr>
      </w:pPr>
      <w:r w:rsidRPr="00665F4A">
        <w:t xml:space="preserve">Next meeting to follow the ‘second month of the quarter, second week of the month, second day of the week’ pattern for scheduling and location to move to the southern region.   </w:t>
      </w:r>
      <w:r w:rsidR="008D1967">
        <w:t xml:space="preserve">This will likely </w:t>
      </w:r>
      <w:r w:rsidRPr="00665F4A">
        <w:t>put the next meeting in Holland August 9 from 5-7.  Elsie Levandoski is the Steering Committee member working on location and guest speakers for Summer meeting.  Currently working on locating speakers willing to volunteer to speak about Human Trafficking to meet the State of Michigan requirements for continuing education for health care workers to become law in January 2017.</w:t>
      </w:r>
    </w:p>
    <w:p w:rsidR="00665F4A" w:rsidRPr="00665F4A" w:rsidRDefault="00665F4A" w:rsidP="00665F4A">
      <w:pPr>
        <w:pStyle w:val="ListParagraph"/>
        <w:ind w:left="1440"/>
      </w:pPr>
    </w:p>
    <w:p w:rsidR="00665F4A" w:rsidRPr="00665F4A" w:rsidRDefault="00665F4A" w:rsidP="00665F4A">
      <w:pPr>
        <w:pStyle w:val="ListParagraph"/>
        <w:numPr>
          <w:ilvl w:val="0"/>
          <w:numId w:val="1"/>
        </w:numPr>
      </w:pPr>
      <w:r w:rsidRPr="00665F4A">
        <w:rPr>
          <w:color w:val="000000" w:themeColor="text1"/>
          <w:sz w:val="24"/>
        </w:rPr>
        <w:t>Guest speaker is Jennifer Friesema, OTD:</w:t>
      </w:r>
    </w:p>
    <w:p w:rsidR="009F56E7" w:rsidRPr="00665F4A" w:rsidRDefault="00665F4A" w:rsidP="00665F4A">
      <w:pPr>
        <w:pStyle w:val="ListParagraph"/>
        <w:numPr>
          <w:ilvl w:val="1"/>
          <w:numId w:val="1"/>
        </w:numPr>
      </w:pPr>
      <w:r w:rsidRPr="00665F4A">
        <w:rPr>
          <w:color w:val="000000" w:themeColor="text1"/>
          <w:sz w:val="24"/>
        </w:rPr>
        <w:t>Lansing Lobby day is a great success with a total of 70 OTs, OTAs, and students present at the capitol to meet with representatives.</w:t>
      </w:r>
      <w:r w:rsidR="00220251" w:rsidRPr="00665F4A">
        <w:rPr>
          <w:color w:val="000000" w:themeColor="text1"/>
          <w:sz w:val="24"/>
        </w:rPr>
        <w:t xml:space="preserve"> </w:t>
      </w:r>
    </w:p>
    <w:p w:rsidR="00665F4A" w:rsidRPr="008D1967" w:rsidRDefault="00665F4A" w:rsidP="00665F4A">
      <w:pPr>
        <w:pStyle w:val="ListParagraph"/>
        <w:numPr>
          <w:ilvl w:val="1"/>
          <w:numId w:val="1"/>
        </w:numPr>
      </w:pPr>
      <w:r w:rsidRPr="00665F4A">
        <w:rPr>
          <w:color w:val="000000" w:themeColor="text1"/>
          <w:sz w:val="24"/>
        </w:rPr>
        <w:t>Telehealth education provided regarding definitions and examples, different state policies regarding telehealth and OT, and evidence found in research regarding effectiveness of telehealth approaches.  Focused group discussions followed to explore the benefits and detriments to the OT Process through the potential use of telehealth.</w:t>
      </w:r>
    </w:p>
    <w:p w:rsidR="008D1967" w:rsidRPr="008D1967" w:rsidRDefault="008D1967" w:rsidP="008D1967">
      <w:pPr>
        <w:pStyle w:val="ListParagraph"/>
        <w:ind w:left="1440"/>
      </w:pPr>
    </w:p>
    <w:p w:rsidR="008D1967" w:rsidRPr="00665F4A" w:rsidRDefault="008D1967" w:rsidP="008D1967">
      <w:pPr>
        <w:pStyle w:val="ListParagraph"/>
        <w:numPr>
          <w:ilvl w:val="0"/>
          <w:numId w:val="1"/>
        </w:numPr>
      </w:pPr>
      <w:r>
        <w:rPr>
          <w:color w:val="000000" w:themeColor="text1"/>
          <w:sz w:val="24"/>
        </w:rPr>
        <w:t>Return to informal networking for last 30 minutes of meeting.</w:t>
      </w:r>
    </w:p>
    <w:p w:rsidR="00665F4A" w:rsidRPr="00665F4A" w:rsidRDefault="00665F4A" w:rsidP="00665F4A">
      <w:pPr>
        <w:pStyle w:val="ListParagraph"/>
        <w:ind w:left="1440"/>
      </w:pPr>
    </w:p>
    <w:p w:rsidR="00220251" w:rsidRPr="00665F4A" w:rsidRDefault="00A415F0" w:rsidP="00220251">
      <w:pPr>
        <w:rPr>
          <w:sz w:val="24"/>
        </w:rPr>
      </w:pPr>
      <w:r w:rsidRPr="00665F4A">
        <w:rPr>
          <w:sz w:val="24"/>
        </w:rPr>
        <w:t>Attendees of the meeting on 5/10</w:t>
      </w:r>
      <w:r w:rsidR="00220251" w:rsidRPr="00665F4A">
        <w:rPr>
          <w:sz w:val="24"/>
        </w:rPr>
        <w:t>/16 will be sent a PDU certificate from MiOTA via email.</w:t>
      </w:r>
    </w:p>
    <w:p w:rsidR="00220251" w:rsidRPr="00665F4A" w:rsidRDefault="00220251" w:rsidP="00220251">
      <w:pPr>
        <w:rPr>
          <w:sz w:val="24"/>
        </w:rPr>
      </w:pPr>
      <w:r w:rsidRPr="00665F4A">
        <w:rPr>
          <w:sz w:val="24"/>
        </w:rPr>
        <w:t xml:space="preserve">Respectfully submitted, </w:t>
      </w:r>
      <w:r w:rsidR="009F56E7" w:rsidRPr="00665F4A">
        <w:rPr>
          <w:sz w:val="24"/>
        </w:rPr>
        <w:t xml:space="preserve">Katy </w:t>
      </w:r>
      <w:r w:rsidR="00665F4A">
        <w:rPr>
          <w:sz w:val="24"/>
        </w:rPr>
        <w:t>Potter</w:t>
      </w:r>
    </w:p>
    <w:sectPr w:rsidR="00220251" w:rsidRPr="00665F4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41F" w:rsidRDefault="00C3141F" w:rsidP="00DE0D21">
      <w:pPr>
        <w:spacing w:after="0" w:line="240" w:lineRule="auto"/>
      </w:pPr>
      <w:r>
        <w:separator/>
      </w:r>
    </w:p>
  </w:endnote>
  <w:endnote w:type="continuationSeparator" w:id="0">
    <w:p w:rsidR="00C3141F" w:rsidRDefault="00C3141F" w:rsidP="00DE0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41F" w:rsidRDefault="00C3141F" w:rsidP="00DE0D21">
      <w:pPr>
        <w:spacing w:after="0" w:line="240" w:lineRule="auto"/>
      </w:pPr>
      <w:r>
        <w:separator/>
      </w:r>
    </w:p>
  </w:footnote>
  <w:footnote w:type="continuationSeparator" w:id="0">
    <w:p w:rsidR="00C3141F" w:rsidRDefault="00C3141F" w:rsidP="00DE0D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D21" w:rsidRDefault="00DE0D21" w:rsidP="00DE0D21">
    <w:pPr>
      <w:jc w:val="center"/>
    </w:pPr>
    <w:r>
      <w:t>MiOTA</w:t>
    </w:r>
    <w:r w:rsidR="00A415F0">
      <w:t xml:space="preserve"> West Chapter Meeting 5/10</w:t>
    </w:r>
    <w:r>
      <w:t>/16 Summary:</w:t>
    </w:r>
  </w:p>
  <w:p w:rsidR="00DE0D21" w:rsidRDefault="00DE0D21" w:rsidP="00DE0D2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A3D2D"/>
    <w:multiLevelType w:val="hybridMultilevel"/>
    <w:tmpl w:val="B63A7C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251"/>
    <w:rsid w:val="000377AB"/>
    <w:rsid w:val="000C2116"/>
    <w:rsid w:val="001A1EE4"/>
    <w:rsid w:val="00220251"/>
    <w:rsid w:val="002644AE"/>
    <w:rsid w:val="00413757"/>
    <w:rsid w:val="004573F1"/>
    <w:rsid w:val="004C7441"/>
    <w:rsid w:val="0055153F"/>
    <w:rsid w:val="005E7959"/>
    <w:rsid w:val="00640626"/>
    <w:rsid w:val="00665F4A"/>
    <w:rsid w:val="007D184C"/>
    <w:rsid w:val="007F6099"/>
    <w:rsid w:val="008D1967"/>
    <w:rsid w:val="009F56E7"/>
    <w:rsid w:val="00A415F0"/>
    <w:rsid w:val="00C3141F"/>
    <w:rsid w:val="00CA5D6B"/>
    <w:rsid w:val="00DE0D21"/>
    <w:rsid w:val="00FB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541AE6-D790-41E8-BB5E-C6A9F2E9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251"/>
    <w:pPr>
      <w:ind w:left="720"/>
      <w:contextualSpacing/>
    </w:pPr>
  </w:style>
  <w:style w:type="paragraph" w:styleId="Header">
    <w:name w:val="header"/>
    <w:basedOn w:val="Normal"/>
    <w:link w:val="HeaderChar"/>
    <w:uiPriority w:val="99"/>
    <w:unhideWhenUsed/>
    <w:rsid w:val="00DE0D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D21"/>
  </w:style>
  <w:style w:type="paragraph" w:styleId="Footer">
    <w:name w:val="footer"/>
    <w:basedOn w:val="Normal"/>
    <w:link w:val="FooterChar"/>
    <w:uiPriority w:val="99"/>
    <w:unhideWhenUsed/>
    <w:rsid w:val="00DE0D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D21"/>
  </w:style>
  <w:style w:type="character" w:styleId="Hyperlink">
    <w:name w:val="Hyperlink"/>
    <w:basedOn w:val="DefaultParagraphFont"/>
    <w:uiPriority w:val="99"/>
    <w:unhideWhenUsed/>
    <w:rsid w:val="000377AB"/>
    <w:rPr>
      <w:color w:val="0563C1" w:themeColor="hyperlink"/>
      <w:u w:val="single"/>
    </w:rPr>
  </w:style>
  <w:style w:type="character" w:styleId="FollowedHyperlink">
    <w:name w:val="FollowedHyperlink"/>
    <w:basedOn w:val="DefaultParagraphFont"/>
    <w:uiPriority w:val="99"/>
    <w:semiHidden/>
    <w:unhideWhenUsed/>
    <w:rsid w:val="000377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taconline.org/index.php/2017-ot-centennial-rose-parade-flo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Baker College</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Potter</dc:creator>
  <cp:lastModifiedBy>Holly Grieves</cp:lastModifiedBy>
  <cp:revision>2</cp:revision>
  <dcterms:created xsi:type="dcterms:W3CDTF">2016-05-14T12:53:00Z</dcterms:created>
  <dcterms:modified xsi:type="dcterms:W3CDTF">2016-05-14T12:53:00Z</dcterms:modified>
</cp:coreProperties>
</file>